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Look w:val="0000" w:firstRow="0" w:lastRow="0" w:firstColumn="0" w:lastColumn="0" w:noHBand="0" w:noVBand="0"/>
      </w:tblPr>
      <w:tblGrid>
        <w:gridCol w:w="236"/>
        <w:gridCol w:w="253"/>
        <w:gridCol w:w="8089"/>
      </w:tblGrid>
      <w:tr w:rsidR="006852AF" w:rsidRPr="00652BF3" w:rsidTr="001D22B4">
        <w:trPr>
          <w:gridAfter w:val="1"/>
          <w:wAfter w:w="8089" w:type="dxa"/>
          <w:cantSplit/>
        </w:trPr>
        <w:tc>
          <w:tcPr>
            <w:tcW w:w="236" w:type="dxa"/>
            <w:vAlign w:val="center"/>
          </w:tcPr>
          <w:p w:rsidR="006852AF" w:rsidRPr="00652BF3" w:rsidRDefault="006852AF" w:rsidP="00A56E0B">
            <w:pPr>
              <w:rPr>
                <w:rFonts w:ascii="Arial" w:hAnsi="Arial" w:cs="Arial"/>
                <w:b/>
                <w:bCs/>
                <w:sz w:val="22"/>
                <w:szCs w:val="22"/>
                <w:lang w:val="pt-BR"/>
              </w:rPr>
            </w:pPr>
            <w:bookmarkStart w:id="0" w:name="_GoBack"/>
            <w:bookmarkEnd w:id="0"/>
          </w:p>
        </w:tc>
        <w:tc>
          <w:tcPr>
            <w:tcW w:w="253" w:type="dxa"/>
            <w:vMerge w:val="restart"/>
            <w:vAlign w:val="center"/>
          </w:tcPr>
          <w:p w:rsidR="006852AF" w:rsidRPr="00652BF3" w:rsidRDefault="006852AF" w:rsidP="00F17ED8">
            <w:pPr>
              <w:jc w:val="center"/>
              <w:rPr>
                <w:rFonts w:ascii="Arial" w:hAnsi="Arial" w:cs="Arial"/>
                <w:b/>
                <w:bCs/>
                <w:sz w:val="22"/>
                <w:szCs w:val="22"/>
                <w:lang w:val="pt-BR"/>
              </w:rPr>
            </w:pPr>
          </w:p>
        </w:tc>
      </w:tr>
      <w:tr w:rsidR="00FF53D0" w:rsidRPr="00A56E0B" w:rsidTr="001D22B4">
        <w:trPr>
          <w:cantSplit/>
        </w:trPr>
        <w:tc>
          <w:tcPr>
            <w:tcW w:w="236" w:type="dxa"/>
            <w:vAlign w:val="center"/>
          </w:tcPr>
          <w:p w:rsidR="00FF53D0" w:rsidRPr="00652BF3" w:rsidRDefault="00FF53D0" w:rsidP="00B82FDE">
            <w:pPr>
              <w:pStyle w:val="Ttulo1"/>
              <w:rPr>
                <w:sz w:val="22"/>
                <w:szCs w:val="22"/>
                <w:lang w:val="en-US"/>
              </w:rPr>
            </w:pPr>
          </w:p>
        </w:tc>
        <w:tc>
          <w:tcPr>
            <w:tcW w:w="253" w:type="dxa"/>
            <w:vMerge/>
          </w:tcPr>
          <w:p w:rsidR="00FF53D0" w:rsidRPr="00652BF3" w:rsidRDefault="00FF53D0" w:rsidP="00B82FDE">
            <w:pPr>
              <w:pStyle w:val="Ttulo1"/>
              <w:rPr>
                <w:sz w:val="22"/>
                <w:szCs w:val="22"/>
                <w:lang w:val="en-US"/>
              </w:rPr>
            </w:pPr>
          </w:p>
        </w:tc>
        <w:tc>
          <w:tcPr>
            <w:tcW w:w="8089" w:type="dxa"/>
          </w:tcPr>
          <w:p w:rsidR="00FF53D0" w:rsidRPr="00652BF3" w:rsidRDefault="00B82FDE" w:rsidP="001D22B4">
            <w:pPr>
              <w:pStyle w:val="Ttulo6"/>
              <w:jc w:val="center"/>
              <w:rPr>
                <w:rFonts w:ascii="Arial" w:hAnsi="Arial" w:cs="Arial"/>
                <w:b/>
                <w:i w:val="0"/>
                <w:sz w:val="22"/>
                <w:szCs w:val="22"/>
                <w:lang w:val="pt-BR"/>
              </w:rPr>
            </w:pPr>
            <w:r w:rsidRPr="00652BF3">
              <w:rPr>
                <w:rFonts w:ascii="Arial" w:eastAsia="Times New Roman" w:hAnsi="Arial" w:cs="Arial"/>
                <w:b/>
                <w:i w:val="0"/>
                <w:color w:val="000000"/>
                <w:sz w:val="22"/>
                <w:szCs w:val="22"/>
                <w:lang w:val="pt-BR"/>
              </w:rPr>
              <w:t>ACORDO DE COOPERAÇÃO ACADÊMICA</w:t>
            </w:r>
            <w:r w:rsidR="00113AEC" w:rsidRPr="00652BF3">
              <w:rPr>
                <w:rFonts w:ascii="Arial" w:eastAsia="Times New Roman" w:hAnsi="Arial" w:cs="Arial"/>
                <w:b/>
                <w:i w:val="0"/>
                <w:color w:val="000000"/>
                <w:sz w:val="22"/>
                <w:szCs w:val="22"/>
                <w:lang w:val="pt-BR"/>
              </w:rPr>
              <w:t xml:space="preserve"> INTERNACIONAL</w:t>
            </w:r>
          </w:p>
        </w:tc>
      </w:tr>
      <w:tr w:rsidR="00FF53D0" w:rsidRPr="00A56E0B" w:rsidTr="001D22B4">
        <w:trPr>
          <w:cantSplit/>
        </w:trPr>
        <w:tc>
          <w:tcPr>
            <w:tcW w:w="236" w:type="dxa"/>
            <w:vAlign w:val="center"/>
          </w:tcPr>
          <w:p w:rsidR="00FF53D0" w:rsidRPr="00652BF3" w:rsidRDefault="00FF53D0" w:rsidP="00F17ED8">
            <w:pPr>
              <w:rPr>
                <w:rFonts w:ascii="Arial" w:hAnsi="Arial" w:cs="Arial"/>
                <w:b/>
                <w:bCs/>
                <w:sz w:val="22"/>
                <w:szCs w:val="22"/>
                <w:lang w:val="pt-BR"/>
              </w:rPr>
            </w:pPr>
          </w:p>
        </w:tc>
        <w:tc>
          <w:tcPr>
            <w:tcW w:w="253" w:type="dxa"/>
            <w:vMerge/>
          </w:tcPr>
          <w:p w:rsidR="00FF53D0" w:rsidRPr="00652BF3" w:rsidRDefault="00FF53D0" w:rsidP="00F17ED8">
            <w:pPr>
              <w:jc w:val="center"/>
              <w:rPr>
                <w:rFonts w:ascii="Arial" w:hAnsi="Arial" w:cs="Arial"/>
                <w:b/>
                <w:bCs/>
                <w:sz w:val="22"/>
                <w:szCs w:val="22"/>
                <w:lang w:val="pt-BR"/>
              </w:rPr>
            </w:pPr>
          </w:p>
        </w:tc>
        <w:tc>
          <w:tcPr>
            <w:tcW w:w="8089" w:type="dxa"/>
          </w:tcPr>
          <w:p w:rsidR="00FF53D0" w:rsidRPr="00652BF3" w:rsidRDefault="00FF53D0" w:rsidP="00F17ED8">
            <w:pPr>
              <w:jc w:val="center"/>
              <w:rPr>
                <w:rFonts w:ascii="Arial" w:hAnsi="Arial" w:cs="Arial"/>
                <w:b/>
                <w:bCs/>
                <w:sz w:val="22"/>
                <w:szCs w:val="22"/>
                <w:lang w:val="pt-BR"/>
              </w:rPr>
            </w:pPr>
          </w:p>
        </w:tc>
      </w:tr>
    </w:tbl>
    <w:p w:rsidR="00FF53D0" w:rsidRPr="00652BF3" w:rsidRDefault="00FF53D0" w:rsidP="00F17ED8">
      <w:pPr>
        <w:jc w:val="center"/>
        <w:rPr>
          <w:rFonts w:ascii="Arial" w:hAnsi="Arial" w:cs="Arial"/>
          <w:b/>
          <w:bCs/>
          <w:sz w:val="22"/>
          <w:szCs w:val="22"/>
          <w:lang w:val="pt-BR"/>
        </w:rPr>
      </w:pPr>
    </w:p>
    <w:tbl>
      <w:tblPr>
        <w:tblW w:w="8648" w:type="dxa"/>
        <w:tblInd w:w="-176" w:type="dxa"/>
        <w:tblLayout w:type="fixed"/>
        <w:tblLook w:val="00A0" w:firstRow="1" w:lastRow="0" w:firstColumn="1" w:lastColumn="0" w:noHBand="0" w:noVBand="0"/>
      </w:tblPr>
      <w:tblGrid>
        <w:gridCol w:w="8648"/>
      </w:tblGrid>
      <w:tr w:rsidR="001D22B4" w:rsidRPr="00A56E0B" w:rsidTr="001D22B4">
        <w:tc>
          <w:tcPr>
            <w:tcW w:w="8648" w:type="dxa"/>
          </w:tcPr>
          <w:p w:rsidR="001D22B4" w:rsidRPr="00652BF3" w:rsidRDefault="001D22B4" w:rsidP="00075D37">
            <w:pPr>
              <w:jc w:val="both"/>
              <w:rPr>
                <w:rFonts w:ascii="Arial" w:hAnsi="Arial" w:cs="Arial"/>
                <w:sz w:val="22"/>
                <w:szCs w:val="22"/>
                <w:lang w:val="pt-BR"/>
              </w:rPr>
            </w:pPr>
            <w:r w:rsidRPr="00652BF3">
              <w:rPr>
                <w:rFonts w:ascii="Arial" w:hAnsi="Arial" w:cs="Arial"/>
                <w:sz w:val="22"/>
                <w:szCs w:val="22"/>
                <w:lang w:val="pt-BR"/>
              </w:rPr>
              <w:t xml:space="preserve">A </w:t>
            </w:r>
            <w:r w:rsidRPr="00652BF3">
              <w:rPr>
                <w:rFonts w:ascii="Arial" w:hAnsi="Arial" w:cs="Arial"/>
                <w:b/>
                <w:sz w:val="22"/>
                <w:szCs w:val="22"/>
                <w:lang w:val="pt-BR"/>
              </w:rPr>
              <w:t>Universidade Estadual de Campinas (“Unicamp”),</w:t>
            </w:r>
            <w:r w:rsidRPr="00652BF3">
              <w:rPr>
                <w:rFonts w:ascii="Arial" w:hAnsi="Arial" w:cs="Arial"/>
                <w:sz w:val="22"/>
                <w:szCs w:val="22"/>
                <w:lang w:val="pt-BR"/>
              </w:rPr>
              <w:t xml:space="preserve"> situada na Rua da Reitoria, 121, Cidade Universitária “Zeferino Vaz”, Barão Geraldo, Campinas, São Paulo, Brasil, representada por seu Reitor </w:t>
            </w:r>
            <w:r w:rsidRPr="00652BF3">
              <w:rPr>
                <w:rFonts w:ascii="Arial" w:hAnsi="Arial" w:cs="Arial"/>
                <w:color w:val="000000"/>
                <w:sz w:val="22"/>
                <w:szCs w:val="22"/>
                <w:lang w:val="pt-BR" w:eastAsia="pt-BR"/>
              </w:rPr>
              <w:t>José Tadeu Jorge</w:t>
            </w:r>
            <w:r w:rsidRPr="00652BF3">
              <w:rPr>
                <w:rFonts w:ascii="Arial" w:hAnsi="Arial" w:cs="Arial"/>
                <w:sz w:val="22"/>
                <w:szCs w:val="22"/>
                <w:lang w:val="pt-BR"/>
              </w:rPr>
              <w:t xml:space="preserve"> </w:t>
            </w:r>
            <w:r w:rsidRPr="00652BF3">
              <w:rPr>
                <w:rFonts w:ascii="Arial" w:hAnsi="Arial" w:cs="Arial"/>
                <w:bCs/>
                <w:sz w:val="22"/>
                <w:szCs w:val="22"/>
                <w:lang w:val="pt-BR"/>
              </w:rPr>
              <w:t>e [</w:t>
            </w:r>
            <w:r w:rsidRPr="00652BF3">
              <w:rPr>
                <w:rFonts w:ascii="Arial" w:hAnsi="Arial" w:cs="Arial"/>
                <w:b/>
                <w:bCs/>
                <w:sz w:val="22"/>
                <w:szCs w:val="22"/>
                <w:highlight w:val="yellow"/>
                <w:lang w:val="pt-BR"/>
              </w:rPr>
              <w:t>inserir o nome da instituição</w:t>
            </w:r>
            <w:r w:rsidRPr="00652BF3">
              <w:rPr>
                <w:rFonts w:ascii="Arial" w:hAnsi="Arial" w:cs="Arial"/>
                <w:bCs/>
                <w:sz w:val="22"/>
                <w:szCs w:val="22"/>
                <w:lang w:val="pt-BR"/>
              </w:rPr>
              <w:t>]</w:t>
            </w:r>
            <w:r w:rsidRPr="00652BF3">
              <w:rPr>
                <w:rFonts w:ascii="Arial" w:hAnsi="Arial" w:cs="Arial"/>
                <w:sz w:val="22"/>
                <w:szCs w:val="22"/>
                <w:lang w:val="pt-BR"/>
              </w:rPr>
              <w:t xml:space="preserve">, </w:t>
            </w:r>
            <w:r w:rsidRPr="00652BF3">
              <w:rPr>
                <w:rFonts w:ascii="Arial" w:hAnsi="Arial" w:cs="Arial"/>
                <w:color w:val="000000"/>
                <w:sz w:val="22"/>
                <w:szCs w:val="22"/>
                <w:lang w:val="pt-BR" w:eastAsia="pt-BR"/>
              </w:rPr>
              <w:t>[</w:t>
            </w:r>
            <w:r w:rsidRPr="00652BF3">
              <w:rPr>
                <w:rFonts w:ascii="Arial" w:hAnsi="Arial" w:cs="Arial"/>
                <w:color w:val="000000"/>
                <w:sz w:val="22"/>
                <w:szCs w:val="22"/>
                <w:highlight w:val="yellow"/>
                <w:lang w:val="pt-BR" w:eastAsia="pt-BR"/>
              </w:rPr>
              <w:t>inserir endereço</w:t>
            </w:r>
            <w:r w:rsidRPr="00652BF3">
              <w:rPr>
                <w:rFonts w:ascii="Arial" w:hAnsi="Arial" w:cs="Arial"/>
                <w:color w:val="000000"/>
                <w:sz w:val="22"/>
                <w:szCs w:val="22"/>
                <w:lang w:val="pt-BR" w:eastAsia="pt-BR"/>
              </w:rPr>
              <w:t>],</w:t>
            </w:r>
            <w:r w:rsidRPr="00652BF3">
              <w:rPr>
                <w:rFonts w:ascii="Arial" w:hAnsi="Arial" w:cs="Arial"/>
                <w:b/>
                <w:bCs/>
                <w:sz w:val="22"/>
                <w:szCs w:val="22"/>
                <w:lang w:val="pt-BR"/>
              </w:rPr>
              <w:t xml:space="preserve"> </w:t>
            </w:r>
            <w:r w:rsidRPr="00652BF3">
              <w:rPr>
                <w:rFonts w:ascii="Arial" w:hAnsi="Arial" w:cs="Arial"/>
                <w:sz w:val="22"/>
                <w:szCs w:val="22"/>
                <w:lang w:val="pt-BR"/>
              </w:rPr>
              <w:t xml:space="preserve">representada por </w:t>
            </w:r>
            <w:r w:rsidRPr="00652BF3">
              <w:rPr>
                <w:rFonts w:ascii="Arial" w:hAnsi="Arial" w:cs="Arial"/>
                <w:color w:val="000000"/>
                <w:sz w:val="22"/>
                <w:szCs w:val="22"/>
                <w:lang w:val="pt-BR"/>
              </w:rPr>
              <w:t>[</w:t>
            </w:r>
            <w:r w:rsidRPr="00652BF3">
              <w:rPr>
                <w:rFonts w:ascii="Arial" w:hAnsi="Arial" w:cs="Arial"/>
                <w:color w:val="000000"/>
                <w:sz w:val="22"/>
                <w:szCs w:val="22"/>
                <w:highlight w:val="yellow"/>
                <w:lang w:val="pt-BR"/>
              </w:rPr>
              <w:t>inserir a função do representante</w:t>
            </w:r>
            <w:r w:rsidRPr="00652BF3">
              <w:rPr>
                <w:rFonts w:ascii="Arial" w:hAnsi="Arial" w:cs="Arial"/>
                <w:color w:val="000000"/>
                <w:sz w:val="22"/>
                <w:szCs w:val="22"/>
                <w:lang w:val="pt-BR"/>
              </w:rPr>
              <w:t xml:space="preserve">], </w:t>
            </w:r>
            <w:r w:rsidRPr="00652BF3">
              <w:rPr>
                <w:rFonts w:ascii="Arial" w:hAnsi="Arial" w:cs="Arial"/>
                <w:sz w:val="22"/>
                <w:szCs w:val="22"/>
                <w:lang w:val="pt-BR"/>
              </w:rPr>
              <w:t>[</w:t>
            </w:r>
            <w:r w:rsidRPr="00652BF3">
              <w:rPr>
                <w:rFonts w:ascii="Arial" w:hAnsi="Arial" w:cs="Arial"/>
                <w:sz w:val="22"/>
                <w:szCs w:val="22"/>
                <w:highlight w:val="yellow"/>
                <w:lang w:val="pt-BR"/>
              </w:rPr>
              <w:t>inserir nome do representante</w:t>
            </w:r>
            <w:r w:rsidRPr="00652BF3">
              <w:rPr>
                <w:rFonts w:ascii="Arial" w:hAnsi="Arial" w:cs="Arial"/>
                <w:sz w:val="22"/>
                <w:szCs w:val="22"/>
                <w:lang w:val="pt-BR"/>
              </w:rPr>
              <w:t>], a</w:t>
            </w:r>
            <w:r w:rsidRPr="00652BF3">
              <w:rPr>
                <w:rFonts w:ascii="Arial" w:hAnsi="Arial" w:cs="Arial"/>
                <w:color w:val="000000"/>
                <w:sz w:val="22"/>
                <w:szCs w:val="22"/>
                <w:lang w:val="pt-BR"/>
              </w:rPr>
              <w:t xml:space="preserve">mbas referidas como "Partes" ou conforme o contexto "Parte", </w:t>
            </w:r>
            <w:r w:rsidRPr="00652BF3">
              <w:rPr>
                <w:rFonts w:ascii="Arial" w:hAnsi="Arial" w:cs="Arial"/>
                <w:sz w:val="22"/>
                <w:szCs w:val="22"/>
                <w:lang w:val="pt-BR"/>
              </w:rPr>
              <w:t>concordam com os termos deste acordo de cooperação (“Acordo”), conforme segue.</w:t>
            </w:r>
          </w:p>
          <w:p w:rsidR="001D22B4" w:rsidRPr="00652BF3" w:rsidRDefault="001D22B4" w:rsidP="00075D37">
            <w:pPr>
              <w:jc w:val="both"/>
              <w:rPr>
                <w:rFonts w:ascii="Arial" w:hAnsi="Arial" w:cs="Arial"/>
                <w:b/>
                <w:bCs/>
                <w:sz w:val="22"/>
                <w:szCs w:val="22"/>
                <w:lang w:val="pt-BR"/>
              </w:rPr>
            </w:pPr>
          </w:p>
          <w:p w:rsidR="001D22B4" w:rsidRPr="00652BF3" w:rsidRDefault="001D22B4" w:rsidP="00075D37">
            <w:pPr>
              <w:jc w:val="both"/>
              <w:rPr>
                <w:rFonts w:ascii="Arial" w:hAnsi="Arial" w:cs="Arial"/>
                <w:b/>
                <w:bCs/>
                <w:sz w:val="22"/>
                <w:szCs w:val="22"/>
                <w:lang w:val="pt-BR"/>
              </w:rPr>
            </w:pPr>
            <w:r w:rsidRPr="00652BF3">
              <w:rPr>
                <w:rFonts w:ascii="Arial" w:hAnsi="Arial" w:cs="Arial"/>
                <w:b/>
                <w:bCs/>
                <w:sz w:val="22"/>
                <w:szCs w:val="22"/>
                <w:lang w:val="pt-BR"/>
              </w:rPr>
              <w:t>Definições:</w:t>
            </w:r>
          </w:p>
          <w:p w:rsidR="001D22B4" w:rsidRPr="00652BF3" w:rsidRDefault="001D22B4" w:rsidP="00075D37">
            <w:pPr>
              <w:jc w:val="both"/>
              <w:rPr>
                <w:rFonts w:ascii="Arial" w:hAnsi="Arial" w:cs="Arial"/>
                <w:b/>
                <w:bCs/>
                <w:sz w:val="22"/>
                <w:szCs w:val="22"/>
                <w:lang w:val="pt-BR"/>
              </w:rPr>
            </w:pPr>
          </w:p>
          <w:p w:rsidR="001D22B4" w:rsidRPr="00652BF3" w:rsidRDefault="001D22B4" w:rsidP="00AF69C3">
            <w:pPr>
              <w:jc w:val="both"/>
              <w:rPr>
                <w:rFonts w:ascii="Arial" w:hAnsi="Arial" w:cs="Arial"/>
                <w:sz w:val="22"/>
                <w:szCs w:val="22"/>
                <w:lang w:val="pt-BR"/>
              </w:rPr>
            </w:pPr>
            <w:r w:rsidRPr="00652BF3">
              <w:rPr>
                <w:rFonts w:ascii="Arial" w:hAnsi="Arial" w:cs="Arial"/>
                <w:b/>
                <w:bCs/>
                <w:sz w:val="22"/>
                <w:szCs w:val="22"/>
                <w:lang w:val="pt-BR"/>
              </w:rPr>
              <w:t xml:space="preserve">“Instituição de Origem” </w:t>
            </w:r>
            <w:r w:rsidRPr="00652BF3">
              <w:rPr>
                <w:rFonts w:ascii="Arial" w:hAnsi="Arial" w:cs="Arial"/>
                <w:sz w:val="22"/>
                <w:szCs w:val="22"/>
                <w:lang w:val="pt-BR"/>
              </w:rPr>
              <w:t xml:space="preserve">é a Instituição em que o estudante está matriculado para fins de obtenção de título, ou à qual o docente ou membro técnico-administrativo estão funcionalmente vinculados. </w:t>
            </w:r>
          </w:p>
          <w:p w:rsidR="001D22B4" w:rsidRDefault="001D22B4" w:rsidP="00AF69C3">
            <w:pPr>
              <w:jc w:val="both"/>
              <w:rPr>
                <w:rFonts w:ascii="Arial" w:hAnsi="Arial" w:cs="Arial"/>
                <w:sz w:val="22"/>
                <w:szCs w:val="22"/>
                <w:lang w:val="pt-BR"/>
              </w:rPr>
            </w:pPr>
          </w:p>
          <w:p w:rsidR="001D22B4" w:rsidRPr="00652BF3" w:rsidRDefault="001D22B4" w:rsidP="00AF69C3">
            <w:pPr>
              <w:jc w:val="both"/>
              <w:rPr>
                <w:rFonts w:ascii="Arial" w:hAnsi="Arial" w:cs="Arial"/>
                <w:sz w:val="22"/>
                <w:szCs w:val="22"/>
                <w:lang w:val="pt-BR"/>
              </w:rPr>
            </w:pPr>
          </w:p>
          <w:p w:rsidR="001D22B4" w:rsidRPr="00652BF3" w:rsidRDefault="001D22B4" w:rsidP="00AF69C3">
            <w:pPr>
              <w:jc w:val="both"/>
              <w:rPr>
                <w:rFonts w:ascii="Arial" w:hAnsi="Arial" w:cs="Arial"/>
                <w:sz w:val="22"/>
                <w:szCs w:val="22"/>
                <w:lang w:val="pt-BR"/>
              </w:rPr>
            </w:pPr>
            <w:r w:rsidRPr="00652BF3">
              <w:rPr>
                <w:rFonts w:ascii="Arial" w:hAnsi="Arial" w:cs="Arial"/>
                <w:b/>
                <w:bCs/>
                <w:sz w:val="22"/>
                <w:szCs w:val="22"/>
                <w:lang w:val="pt-BR"/>
              </w:rPr>
              <w:t xml:space="preserve">“Instituição Anfitriã” </w:t>
            </w:r>
            <w:r w:rsidRPr="00652BF3">
              <w:rPr>
                <w:rFonts w:ascii="Arial" w:hAnsi="Arial" w:cs="Arial"/>
                <w:sz w:val="22"/>
                <w:szCs w:val="22"/>
                <w:lang w:val="pt-BR"/>
              </w:rPr>
              <w:t xml:space="preserve">é a Instituição que concorda em receber o estudante, docente ou membro técnico-administrativo da Instituição de Origem. </w:t>
            </w:r>
          </w:p>
          <w:p w:rsidR="001D22B4" w:rsidRPr="00652BF3" w:rsidRDefault="001D22B4" w:rsidP="00075D37">
            <w:pPr>
              <w:jc w:val="both"/>
              <w:rPr>
                <w:rFonts w:ascii="Arial" w:hAnsi="Arial" w:cs="Arial"/>
                <w:b/>
                <w:bCs/>
                <w:sz w:val="22"/>
                <w:szCs w:val="22"/>
                <w:lang w:val="pt-BR"/>
              </w:rPr>
            </w:pPr>
          </w:p>
          <w:p w:rsidR="001D22B4" w:rsidRPr="00652BF3" w:rsidRDefault="001D22B4" w:rsidP="00075D37">
            <w:pPr>
              <w:jc w:val="both"/>
              <w:rPr>
                <w:rFonts w:ascii="Arial" w:hAnsi="Arial" w:cs="Arial"/>
                <w:b/>
                <w:bCs/>
                <w:sz w:val="22"/>
                <w:szCs w:val="22"/>
                <w:lang w:val="pt-BR"/>
              </w:rPr>
            </w:pPr>
          </w:p>
          <w:p w:rsidR="001D22B4" w:rsidRPr="00652BF3" w:rsidRDefault="001D22B4" w:rsidP="00075D37">
            <w:pPr>
              <w:jc w:val="both"/>
              <w:rPr>
                <w:rFonts w:ascii="Arial" w:hAnsi="Arial" w:cs="Arial"/>
                <w:b/>
                <w:bCs/>
                <w:sz w:val="22"/>
                <w:szCs w:val="22"/>
                <w:lang w:val="pt-BR"/>
              </w:rPr>
            </w:pPr>
            <w:r w:rsidRPr="00652BF3">
              <w:rPr>
                <w:rFonts w:ascii="Arial" w:hAnsi="Arial" w:cs="Arial"/>
                <w:b/>
                <w:bCs/>
                <w:sz w:val="22"/>
                <w:szCs w:val="22"/>
                <w:lang w:val="pt-BR"/>
              </w:rPr>
              <w:t xml:space="preserve">CLÁUSULA 1 – OBJETO </w:t>
            </w:r>
          </w:p>
          <w:p w:rsidR="001D22B4" w:rsidRPr="00652BF3" w:rsidRDefault="001D22B4" w:rsidP="00075D37">
            <w:pPr>
              <w:jc w:val="both"/>
              <w:rPr>
                <w:rFonts w:ascii="Arial" w:hAnsi="Arial" w:cs="Arial"/>
                <w:b/>
                <w:bCs/>
                <w:sz w:val="22"/>
                <w:szCs w:val="22"/>
                <w:u w:val="single"/>
                <w:lang w:val="pt-BR"/>
              </w:rPr>
            </w:pPr>
          </w:p>
          <w:p w:rsidR="001D22B4" w:rsidRPr="00652BF3" w:rsidRDefault="001D22B4" w:rsidP="00075D37">
            <w:pPr>
              <w:jc w:val="both"/>
              <w:rPr>
                <w:rFonts w:ascii="Arial" w:hAnsi="Arial" w:cs="Arial"/>
                <w:sz w:val="22"/>
                <w:szCs w:val="22"/>
                <w:lang w:val="pt-BR"/>
              </w:rPr>
            </w:pPr>
            <w:r w:rsidRPr="00652BF3">
              <w:rPr>
                <w:rFonts w:ascii="Arial" w:hAnsi="Arial" w:cs="Arial"/>
                <w:sz w:val="22"/>
                <w:szCs w:val="22"/>
                <w:lang w:val="pt-BR"/>
              </w:rPr>
              <w:t>O objetivo do presente Acordo é fomentar a cooperação acadêmica por meio de projetos de pesquisa em comuns e/ou o intercâmbio de docentes/pesquisadores, estudantes de pós-graduação e graduação, com o reconhecimento mútuo dos cursos realizados na universidade parceira, e membros técnico-administrativos de cada instituição.</w:t>
            </w:r>
          </w:p>
          <w:p w:rsidR="001D22B4" w:rsidRPr="00652BF3" w:rsidRDefault="001D22B4" w:rsidP="00075D37">
            <w:pPr>
              <w:jc w:val="both"/>
              <w:rPr>
                <w:rFonts w:ascii="Arial" w:hAnsi="Arial" w:cs="Arial"/>
                <w:b/>
                <w:bCs/>
                <w:sz w:val="22"/>
                <w:szCs w:val="22"/>
                <w:lang w:val="pt-BR"/>
              </w:rPr>
            </w:pPr>
          </w:p>
          <w:p w:rsidR="001D22B4" w:rsidRDefault="001D22B4" w:rsidP="00075D37">
            <w:pPr>
              <w:jc w:val="both"/>
              <w:rPr>
                <w:rFonts w:ascii="Arial" w:hAnsi="Arial" w:cs="Arial"/>
                <w:b/>
                <w:bCs/>
                <w:sz w:val="22"/>
                <w:szCs w:val="22"/>
                <w:lang w:val="pt-BR"/>
              </w:rPr>
            </w:pPr>
          </w:p>
          <w:p w:rsidR="001D22B4" w:rsidRPr="00652BF3" w:rsidRDefault="001D22B4" w:rsidP="00075D37">
            <w:pPr>
              <w:jc w:val="both"/>
              <w:rPr>
                <w:rFonts w:ascii="Arial" w:hAnsi="Arial" w:cs="Arial"/>
                <w:b/>
                <w:bCs/>
                <w:sz w:val="22"/>
                <w:szCs w:val="22"/>
                <w:lang w:val="pt-BR"/>
              </w:rPr>
            </w:pPr>
            <w:r w:rsidRPr="00652BF3">
              <w:rPr>
                <w:rFonts w:ascii="Arial" w:hAnsi="Arial" w:cs="Arial"/>
                <w:b/>
                <w:bCs/>
                <w:sz w:val="22"/>
                <w:szCs w:val="22"/>
                <w:lang w:val="pt-BR"/>
              </w:rPr>
              <w:t>CLÁUSULA 2 – METAS E FORMAS DE COOPERAÇÃO</w:t>
            </w:r>
          </w:p>
          <w:p w:rsidR="001D22B4" w:rsidRPr="00652BF3" w:rsidRDefault="001D22B4" w:rsidP="00075D37">
            <w:pPr>
              <w:jc w:val="both"/>
              <w:rPr>
                <w:rFonts w:ascii="Arial" w:hAnsi="Arial" w:cs="Arial"/>
                <w:b/>
                <w:bCs/>
                <w:sz w:val="22"/>
                <w:szCs w:val="22"/>
                <w:u w:val="single"/>
                <w:lang w:val="pt-BR"/>
              </w:rPr>
            </w:pPr>
          </w:p>
          <w:p w:rsidR="001D22B4" w:rsidRPr="00652BF3" w:rsidRDefault="001D22B4" w:rsidP="00075D37">
            <w:pPr>
              <w:jc w:val="both"/>
              <w:rPr>
                <w:rFonts w:ascii="Arial" w:hAnsi="Arial" w:cs="Arial"/>
                <w:b/>
                <w:bCs/>
                <w:sz w:val="22"/>
                <w:szCs w:val="22"/>
                <w:lang w:val="pt-BR"/>
              </w:rPr>
            </w:pPr>
            <w:r w:rsidRPr="00652BF3">
              <w:rPr>
                <w:rFonts w:ascii="Arial" w:hAnsi="Arial" w:cs="Arial"/>
                <w:b/>
                <w:bCs/>
                <w:sz w:val="22"/>
                <w:szCs w:val="22"/>
                <w:lang w:val="pt-BR"/>
              </w:rPr>
              <w:t>2.1 Intercâmbio de docentes/pesquisadores</w:t>
            </w:r>
          </w:p>
          <w:p w:rsidR="001D22B4" w:rsidRPr="00652BF3" w:rsidRDefault="001D22B4" w:rsidP="00075D37">
            <w:pPr>
              <w:jc w:val="both"/>
              <w:rPr>
                <w:rFonts w:ascii="Arial" w:hAnsi="Arial" w:cs="Arial"/>
                <w:b/>
                <w:bCs/>
                <w:sz w:val="22"/>
                <w:szCs w:val="22"/>
                <w:lang w:val="pt-BR"/>
              </w:rPr>
            </w:pPr>
          </w:p>
          <w:p w:rsidR="001D22B4" w:rsidRPr="00652BF3" w:rsidRDefault="001D22B4" w:rsidP="00075D37">
            <w:pPr>
              <w:jc w:val="both"/>
              <w:rPr>
                <w:rFonts w:ascii="Arial" w:hAnsi="Arial" w:cs="Arial"/>
                <w:sz w:val="22"/>
                <w:szCs w:val="22"/>
                <w:lang w:val="pt-BR"/>
              </w:rPr>
            </w:pPr>
            <w:r w:rsidRPr="00652BF3">
              <w:rPr>
                <w:rFonts w:ascii="Arial" w:hAnsi="Arial" w:cs="Arial"/>
                <w:sz w:val="22"/>
                <w:szCs w:val="22"/>
                <w:lang w:val="pt-BR"/>
              </w:rPr>
              <w:t>2.1.1. Docentes/pesquisadores visitantes deverão participar de conferências, atividades de ensino e/ou pesquisa, em estadias que não deverão exceder o período de um ano acadêmico (dois semestres).</w:t>
            </w:r>
          </w:p>
          <w:p w:rsidR="001D22B4" w:rsidRPr="00652BF3" w:rsidRDefault="001D22B4" w:rsidP="00075D37">
            <w:pPr>
              <w:jc w:val="both"/>
              <w:rPr>
                <w:rFonts w:ascii="Arial" w:hAnsi="Arial" w:cs="Arial"/>
                <w:sz w:val="22"/>
                <w:szCs w:val="22"/>
                <w:lang w:val="pt-BR"/>
              </w:rPr>
            </w:pPr>
          </w:p>
          <w:p w:rsidR="001D22B4" w:rsidRPr="00652BF3" w:rsidRDefault="001D22B4" w:rsidP="00075D37">
            <w:pPr>
              <w:jc w:val="both"/>
              <w:rPr>
                <w:rFonts w:ascii="Arial" w:hAnsi="Arial" w:cs="Arial"/>
                <w:sz w:val="22"/>
                <w:szCs w:val="22"/>
                <w:lang w:val="pt-BR"/>
              </w:rPr>
            </w:pPr>
            <w:r w:rsidRPr="00652BF3">
              <w:rPr>
                <w:rFonts w:ascii="Arial" w:hAnsi="Arial" w:cs="Arial"/>
                <w:sz w:val="22"/>
                <w:szCs w:val="22"/>
                <w:lang w:val="pt-BR"/>
              </w:rPr>
              <w:t>2.1.2. As despesas com seguro saúde e repatriação devem ser cobertas pelo docente/pesquisador em seu país de origem.</w:t>
            </w:r>
          </w:p>
          <w:p w:rsidR="001D22B4" w:rsidRPr="00652BF3" w:rsidRDefault="001D22B4" w:rsidP="00075D37">
            <w:pPr>
              <w:jc w:val="both"/>
              <w:rPr>
                <w:rFonts w:ascii="Arial" w:hAnsi="Arial" w:cs="Arial"/>
                <w:sz w:val="22"/>
                <w:szCs w:val="22"/>
                <w:lang w:val="pt-BR"/>
              </w:rPr>
            </w:pPr>
          </w:p>
          <w:p w:rsidR="001D22B4" w:rsidRPr="00652BF3" w:rsidRDefault="001D22B4" w:rsidP="00075D37">
            <w:pPr>
              <w:jc w:val="both"/>
              <w:rPr>
                <w:rFonts w:ascii="Arial" w:hAnsi="Arial" w:cs="Arial"/>
                <w:sz w:val="22"/>
                <w:szCs w:val="22"/>
                <w:lang w:val="pt-BR"/>
              </w:rPr>
            </w:pPr>
            <w:r w:rsidRPr="00652BF3">
              <w:rPr>
                <w:rFonts w:ascii="Arial" w:hAnsi="Arial" w:cs="Arial"/>
                <w:sz w:val="22"/>
                <w:szCs w:val="22"/>
                <w:lang w:val="pt-BR"/>
              </w:rPr>
              <w:t>2.1.3. Os salários devem ser pagos pela Instituição de Origem.</w:t>
            </w:r>
          </w:p>
          <w:p w:rsidR="001D22B4" w:rsidRPr="00652BF3" w:rsidRDefault="001D22B4" w:rsidP="00075D37">
            <w:pPr>
              <w:jc w:val="both"/>
              <w:rPr>
                <w:rFonts w:ascii="Arial" w:hAnsi="Arial" w:cs="Arial"/>
                <w:sz w:val="22"/>
                <w:szCs w:val="22"/>
                <w:lang w:val="pt-BR"/>
              </w:rPr>
            </w:pPr>
          </w:p>
          <w:p w:rsidR="001D22B4" w:rsidRPr="00652BF3" w:rsidRDefault="001D22B4" w:rsidP="00075D37">
            <w:pPr>
              <w:jc w:val="both"/>
              <w:rPr>
                <w:rFonts w:ascii="Arial" w:hAnsi="Arial" w:cs="Arial"/>
                <w:b/>
                <w:bCs/>
                <w:sz w:val="22"/>
                <w:szCs w:val="22"/>
                <w:lang w:val="pt-BR"/>
              </w:rPr>
            </w:pPr>
            <w:r w:rsidRPr="00652BF3">
              <w:rPr>
                <w:rFonts w:ascii="Arial" w:hAnsi="Arial" w:cs="Arial"/>
                <w:b/>
                <w:bCs/>
                <w:sz w:val="22"/>
                <w:szCs w:val="22"/>
                <w:lang w:val="pt-BR"/>
              </w:rPr>
              <w:t>2.2. Intercâmbio de Estudantes</w:t>
            </w:r>
          </w:p>
          <w:p w:rsidR="001D22B4" w:rsidRPr="00652BF3" w:rsidRDefault="001D22B4" w:rsidP="00075D37">
            <w:pPr>
              <w:jc w:val="both"/>
              <w:rPr>
                <w:rFonts w:ascii="Arial" w:hAnsi="Arial" w:cs="Arial"/>
                <w:b/>
                <w:bCs/>
                <w:sz w:val="22"/>
                <w:szCs w:val="22"/>
                <w:lang w:val="pt-BR"/>
              </w:rPr>
            </w:pPr>
          </w:p>
          <w:p w:rsidR="001D22B4" w:rsidRPr="00652BF3" w:rsidRDefault="001D22B4" w:rsidP="00075D37">
            <w:pPr>
              <w:jc w:val="both"/>
              <w:rPr>
                <w:rFonts w:ascii="Arial" w:hAnsi="Arial" w:cs="Arial"/>
                <w:sz w:val="22"/>
                <w:szCs w:val="22"/>
                <w:lang w:val="pt-BR"/>
              </w:rPr>
            </w:pPr>
            <w:r w:rsidRPr="00652BF3">
              <w:rPr>
                <w:rFonts w:ascii="Arial" w:hAnsi="Arial" w:cs="Arial"/>
                <w:sz w:val="22"/>
                <w:szCs w:val="22"/>
                <w:lang w:val="pt-BR"/>
              </w:rPr>
              <w:t>2.2.1. Os estudantes devem ser pré-selecionados pela Instituição de Origem, com base em sua excelência acadêmica. A Instituição Anfitriã será responsável por sua aceitação definitiva.</w:t>
            </w:r>
          </w:p>
          <w:p w:rsidR="001D22B4" w:rsidRPr="00652BF3" w:rsidRDefault="001D22B4" w:rsidP="00075D37">
            <w:pPr>
              <w:jc w:val="both"/>
              <w:rPr>
                <w:rFonts w:ascii="Arial" w:hAnsi="Arial" w:cs="Arial"/>
                <w:sz w:val="22"/>
                <w:szCs w:val="22"/>
                <w:lang w:val="pt-BR"/>
              </w:rPr>
            </w:pPr>
          </w:p>
          <w:p w:rsidR="001D22B4" w:rsidRPr="00652BF3" w:rsidRDefault="001D22B4" w:rsidP="00075D37">
            <w:pPr>
              <w:jc w:val="both"/>
              <w:rPr>
                <w:rFonts w:ascii="Arial" w:hAnsi="Arial" w:cs="Arial"/>
                <w:sz w:val="22"/>
                <w:szCs w:val="22"/>
                <w:lang w:val="pt-BR"/>
              </w:rPr>
            </w:pPr>
            <w:r w:rsidRPr="00652BF3">
              <w:rPr>
                <w:rFonts w:ascii="Arial" w:hAnsi="Arial" w:cs="Arial"/>
                <w:sz w:val="22"/>
                <w:szCs w:val="22"/>
                <w:lang w:val="pt-BR"/>
              </w:rPr>
              <w:t>2.2.2. Os estudantes aceitos pela Instituição Anfitriã serão considerados alunos de intercâmbio e estarão sujeitos a todas as regras impostas pela Instituição Anfitriã, devendo concordar com tais regras da mesma forma que o estudante regular da instituição.</w:t>
            </w:r>
          </w:p>
          <w:p w:rsidR="001D22B4" w:rsidRPr="00652BF3" w:rsidRDefault="001D22B4" w:rsidP="00075D37">
            <w:pPr>
              <w:jc w:val="both"/>
              <w:rPr>
                <w:rFonts w:ascii="Arial" w:hAnsi="Arial" w:cs="Arial"/>
                <w:sz w:val="22"/>
                <w:szCs w:val="22"/>
                <w:lang w:val="pt-BR"/>
              </w:rPr>
            </w:pPr>
          </w:p>
          <w:p w:rsidR="001D22B4" w:rsidRPr="00652BF3" w:rsidRDefault="001D22B4" w:rsidP="00075D37">
            <w:pPr>
              <w:jc w:val="both"/>
              <w:rPr>
                <w:rFonts w:ascii="Arial" w:hAnsi="Arial" w:cs="Arial"/>
                <w:sz w:val="22"/>
                <w:szCs w:val="22"/>
                <w:lang w:val="pt-BR"/>
              </w:rPr>
            </w:pPr>
            <w:r w:rsidRPr="00652BF3">
              <w:rPr>
                <w:rFonts w:ascii="Arial" w:hAnsi="Arial" w:cs="Arial"/>
                <w:sz w:val="22"/>
                <w:szCs w:val="22"/>
                <w:lang w:val="pt-BR"/>
              </w:rPr>
              <w:t>2.2.3. Os alunos participantes de programa de intercâmbio deverão ser estimulados a adquirir conhecimento prévio da língua do país da Instituição Anfitriã, em nível compatível com as tarefas a serem lá desenvolvidas.</w:t>
            </w:r>
          </w:p>
          <w:p w:rsidR="001D22B4" w:rsidRPr="00652BF3" w:rsidRDefault="001D22B4" w:rsidP="00075D37">
            <w:pPr>
              <w:jc w:val="both"/>
              <w:rPr>
                <w:rFonts w:ascii="Arial" w:hAnsi="Arial" w:cs="Arial"/>
                <w:sz w:val="22"/>
                <w:szCs w:val="22"/>
                <w:lang w:val="pt-BR"/>
              </w:rPr>
            </w:pPr>
          </w:p>
          <w:p w:rsidR="001D22B4" w:rsidRPr="00652BF3" w:rsidRDefault="001D22B4" w:rsidP="00075D37">
            <w:pPr>
              <w:jc w:val="both"/>
              <w:rPr>
                <w:rFonts w:ascii="Arial" w:hAnsi="Arial" w:cs="Arial"/>
                <w:sz w:val="22"/>
                <w:szCs w:val="22"/>
                <w:lang w:val="pt-BR"/>
              </w:rPr>
            </w:pPr>
            <w:r w:rsidRPr="00652BF3">
              <w:rPr>
                <w:rFonts w:ascii="Arial" w:hAnsi="Arial" w:cs="Arial"/>
                <w:sz w:val="22"/>
                <w:szCs w:val="22"/>
                <w:lang w:val="pt-BR"/>
              </w:rPr>
              <w:t>2.2.4. Cada estudante deverá seguir um plano de estudos previamente acordado entre as duas instituições envolvidas.</w:t>
            </w:r>
          </w:p>
          <w:p w:rsidR="001D22B4" w:rsidRPr="00652BF3" w:rsidRDefault="001D22B4" w:rsidP="00075D37">
            <w:pPr>
              <w:jc w:val="both"/>
              <w:rPr>
                <w:rFonts w:ascii="Arial" w:hAnsi="Arial" w:cs="Arial"/>
                <w:sz w:val="22"/>
                <w:szCs w:val="22"/>
                <w:lang w:val="pt-BR"/>
              </w:rPr>
            </w:pPr>
          </w:p>
          <w:p w:rsidR="001D22B4" w:rsidRPr="00652BF3" w:rsidRDefault="001D22B4" w:rsidP="00075D37">
            <w:pPr>
              <w:jc w:val="both"/>
              <w:rPr>
                <w:rFonts w:ascii="Arial" w:hAnsi="Arial" w:cs="Arial"/>
                <w:sz w:val="22"/>
                <w:szCs w:val="22"/>
                <w:lang w:val="pt-BR"/>
              </w:rPr>
            </w:pPr>
            <w:r w:rsidRPr="00652BF3">
              <w:rPr>
                <w:rFonts w:ascii="Arial" w:hAnsi="Arial" w:cs="Arial"/>
                <w:sz w:val="22"/>
                <w:szCs w:val="22"/>
                <w:lang w:val="pt-BR"/>
              </w:rPr>
              <w:t>2.2.5. A estadia do estudante na Instituição Anfitriã não deverá exceder o período de um ano acadêmico, excetuando-se os casos de duplo diploma.</w:t>
            </w:r>
          </w:p>
          <w:p w:rsidR="001D22B4" w:rsidRPr="00652BF3" w:rsidRDefault="001D22B4" w:rsidP="00075D37">
            <w:pPr>
              <w:jc w:val="both"/>
              <w:rPr>
                <w:rFonts w:ascii="Arial" w:hAnsi="Arial" w:cs="Arial"/>
                <w:sz w:val="22"/>
                <w:szCs w:val="22"/>
                <w:lang w:val="pt-BR"/>
              </w:rPr>
            </w:pPr>
          </w:p>
          <w:p w:rsidR="001D22B4" w:rsidRPr="00652BF3" w:rsidRDefault="001D22B4" w:rsidP="00075D37">
            <w:pPr>
              <w:jc w:val="both"/>
              <w:rPr>
                <w:rFonts w:ascii="Arial" w:hAnsi="Arial" w:cs="Arial"/>
                <w:sz w:val="22"/>
                <w:szCs w:val="22"/>
                <w:lang w:val="pt-BR"/>
              </w:rPr>
            </w:pPr>
            <w:r w:rsidRPr="00652BF3">
              <w:rPr>
                <w:rFonts w:ascii="Arial" w:hAnsi="Arial" w:cs="Arial"/>
                <w:sz w:val="22"/>
                <w:szCs w:val="22"/>
                <w:lang w:val="pt-BR"/>
              </w:rPr>
              <w:t>2.2.6. Os programas de duplo diploma na graduação e/ou cotutela de teses e dissertações devem ser objeto de um termo aditivo ao presente instrumento ou um Acordo específico.</w:t>
            </w:r>
          </w:p>
          <w:p w:rsidR="001D22B4" w:rsidRPr="00652BF3" w:rsidRDefault="001D22B4" w:rsidP="00075D37">
            <w:pPr>
              <w:jc w:val="both"/>
              <w:rPr>
                <w:rFonts w:ascii="Arial" w:hAnsi="Arial" w:cs="Arial"/>
                <w:sz w:val="22"/>
                <w:szCs w:val="22"/>
                <w:lang w:val="pt-BR"/>
              </w:rPr>
            </w:pPr>
          </w:p>
          <w:p w:rsidR="001D22B4" w:rsidRPr="00652BF3" w:rsidRDefault="001D22B4" w:rsidP="00075D37">
            <w:pPr>
              <w:jc w:val="both"/>
              <w:rPr>
                <w:rFonts w:ascii="Arial" w:hAnsi="Arial" w:cs="Arial"/>
                <w:sz w:val="22"/>
                <w:szCs w:val="22"/>
                <w:lang w:val="pt-BR"/>
              </w:rPr>
            </w:pPr>
            <w:r w:rsidRPr="00652BF3">
              <w:rPr>
                <w:rFonts w:ascii="Arial" w:hAnsi="Arial" w:cs="Arial"/>
                <w:sz w:val="22"/>
                <w:szCs w:val="22"/>
                <w:lang w:val="pt-BR"/>
              </w:rPr>
              <w:t>2.2.7. O número de estudantes envolvidos no programa de intercâmbio será limitado a [</w:t>
            </w:r>
            <w:r w:rsidRPr="00652BF3">
              <w:rPr>
                <w:rFonts w:ascii="Arial" w:hAnsi="Arial" w:cs="Arial"/>
                <w:sz w:val="22"/>
                <w:szCs w:val="22"/>
                <w:highlight w:val="yellow"/>
                <w:lang w:val="pt-BR"/>
              </w:rPr>
              <w:t>inserir número de estudantes</w:t>
            </w:r>
            <w:r w:rsidRPr="00652BF3">
              <w:rPr>
                <w:rFonts w:ascii="Arial" w:hAnsi="Arial" w:cs="Arial"/>
                <w:sz w:val="22"/>
                <w:szCs w:val="22"/>
                <w:lang w:val="pt-BR"/>
              </w:rPr>
              <w:t xml:space="preserve">] por semestre. Todos os esforços serão envidados para alcançar paridade no número de estudantes trocados. </w:t>
            </w:r>
          </w:p>
          <w:p w:rsidR="001D22B4" w:rsidRPr="00652BF3" w:rsidRDefault="001D22B4" w:rsidP="00075D37">
            <w:pPr>
              <w:jc w:val="both"/>
              <w:rPr>
                <w:rFonts w:ascii="Arial" w:hAnsi="Arial" w:cs="Arial"/>
                <w:sz w:val="22"/>
                <w:szCs w:val="22"/>
                <w:lang w:val="pt-BR"/>
              </w:rPr>
            </w:pPr>
          </w:p>
          <w:p w:rsidR="001D22B4" w:rsidRPr="00652BF3" w:rsidRDefault="001D22B4" w:rsidP="00075D37">
            <w:pPr>
              <w:jc w:val="both"/>
              <w:rPr>
                <w:rFonts w:ascii="Arial" w:hAnsi="Arial" w:cs="Arial"/>
                <w:sz w:val="22"/>
                <w:szCs w:val="22"/>
                <w:lang w:val="pt-BR"/>
              </w:rPr>
            </w:pPr>
            <w:r w:rsidRPr="00652BF3">
              <w:rPr>
                <w:rFonts w:ascii="Arial" w:hAnsi="Arial" w:cs="Arial"/>
                <w:sz w:val="22"/>
                <w:szCs w:val="22"/>
                <w:lang w:val="pt-BR"/>
              </w:rPr>
              <w:t xml:space="preserve"> 2.2.8. A cobertura de seguro saúde e repatriação deve ficar a cargo do estudante e ser contratada em seu país de origem, antes de sua chegada a Instituição Anfitriã.</w:t>
            </w:r>
          </w:p>
          <w:p w:rsidR="001D22B4" w:rsidRPr="00652BF3" w:rsidRDefault="001D22B4" w:rsidP="00075D37">
            <w:pPr>
              <w:jc w:val="both"/>
              <w:rPr>
                <w:rFonts w:ascii="Arial" w:hAnsi="Arial" w:cs="Arial"/>
                <w:sz w:val="22"/>
                <w:szCs w:val="22"/>
                <w:lang w:val="pt-BR"/>
              </w:rPr>
            </w:pPr>
          </w:p>
          <w:p w:rsidR="001D22B4" w:rsidRPr="00652BF3" w:rsidRDefault="001D22B4" w:rsidP="00075D37">
            <w:pPr>
              <w:jc w:val="both"/>
              <w:rPr>
                <w:rFonts w:ascii="Arial" w:hAnsi="Arial" w:cs="Arial"/>
                <w:b/>
                <w:bCs/>
                <w:sz w:val="22"/>
                <w:szCs w:val="22"/>
                <w:lang w:val="pt-BR"/>
              </w:rPr>
            </w:pPr>
            <w:r w:rsidRPr="00652BF3">
              <w:rPr>
                <w:rFonts w:ascii="Arial" w:hAnsi="Arial" w:cs="Arial"/>
                <w:b/>
                <w:bCs/>
                <w:sz w:val="22"/>
                <w:szCs w:val="22"/>
                <w:lang w:val="pt-BR"/>
              </w:rPr>
              <w:t>2.3. Membros do corpo técnico-administrativo</w:t>
            </w:r>
          </w:p>
          <w:p w:rsidR="001D22B4" w:rsidRPr="00652BF3" w:rsidRDefault="001D22B4" w:rsidP="00075D37">
            <w:pPr>
              <w:jc w:val="both"/>
              <w:rPr>
                <w:rFonts w:ascii="Arial" w:hAnsi="Arial" w:cs="Arial"/>
                <w:b/>
                <w:bCs/>
                <w:sz w:val="22"/>
                <w:szCs w:val="22"/>
                <w:lang w:val="pt-BR"/>
              </w:rPr>
            </w:pPr>
          </w:p>
          <w:p w:rsidR="001D22B4" w:rsidRPr="00652BF3" w:rsidRDefault="001D22B4" w:rsidP="00075D37">
            <w:pPr>
              <w:jc w:val="both"/>
              <w:rPr>
                <w:rFonts w:ascii="Arial" w:hAnsi="Arial" w:cs="Arial"/>
                <w:sz w:val="22"/>
                <w:szCs w:val="22"/>
                <w:lang w:val="pt-BR"/>
              </w:rPr>
            </w:pPr>
            <w:r w:rsidRPr="00652BF3">
              <w:rPr>
                <w:rFonts w:ascii="Arial" w:hAnsi="Arial" w:cs="Arial"/>
                <w:sz w:val="22"/>
                <w:szCs w:val="22"/>
                <w:lang w:val="pt-BR"/>
              </w:rPr>
              <w:t>2.3.1. Com a finalidade de estimular a troca de experiência e conhecimentos específicos em áreas de mútuo interesse, as instituições poderão selecionar membros de seu corpo técnico-administrativo para participar em programas de intercâmbio.</w:t>
            </w:r>
          </w:p>
          <w:p w:rsidR="001D22B4" w:rsidRPr="00652BF3" w:rsidRDefault="001D22B4" w:rsidP="00075D37">
            <w:pPr>
              <w:jc w:val="both"/>
              <w:rPr>
                <w:rFonts w:ascii="Arial" w:hAnsi="Arial" w:cs="Arial"/>
                <w:sz w:val="22"/>
                <w:szCs w:val="22"/>
                <w:lang w:val="pt-BR"/>
              </w:rPr>
            </w:pPr>
          </w:p>
          <w:p w:rsidR="001D22B4" w:rsidRPr="00652BF3" w:rsidRDefault="001D22B4" w:rsidP="00075D37">
            <w:pPr>
              <w:jc w:val="both"/>
              <w:rPr>
                <w:rFonts w:ascii="Arial" w:hAnsi="Arial" w:cs="Arial"/>
                <w:sz w:val="22"/>
                <w:szCs w:val="22"/>
                <w:lang w:val="pt-BR"/>
              </w:rPr>
            </w:pPr>
            <w:r w:rsidRPr="00652BF3">
              <w:rPr>
                <w:rFonts w:ascii="Arial" w:hAnsi="Arial" w:cs="Arial"/>
                <w:sz w:val="22"/>
                <w:szCs w:val="22"/>
                <w:lang w:val="pt-BR"/>
              </w:rPr>
              <w:t>2.3.2. A cobertura de seguro saúde e repatriação deve ser adquirida pelo membro do corpo técnico-administrativo em seu país de origem.</w:t>
            </w:r>
          </w:p>
          <w:p w:rsidR="001D22B4" w:rsidRPr="00652BF3" w:rsidRDefault="001D22B4" w:rsidP="00075D37">
            <w:pPr>
              <w:jc w:val="both"/>
              <w:rPr>
                <w:rFonts w:ascii="Arial" w:hAnsi="Arial" w:cs="Arial"/>
                <w:sz w:val="22"/>
                <w:szCs w:val="22"/>
                <w:lang w:val="pt-BR"/>
              </w:rPr>
            </w:pPr>
          </w:p>
          <w:p w:rsidR="001D22B4" w:rsidRPr="00652BF3" w:rsidRDefault="001D22B4" w:rsidP="00075D37">
            <w:pPr>
              <w:jc w:val="both"/>
              <w:rPr>
                <w:rFonts w:ascii="Arial" w:hAnsi="Arial" w:cs="Arial"/>
                <w:sz w:val="22"/>
                <w:szCs w:val="22"/>
                <w:lang w:val="pt-BR"/>
              </w:rPr>
            </w:pPr>
            <w:r w:rsidRPr="00652BF3">
              <w:rPr>
                <w:rFonts w:ascii="Arial" w:hAnsi="Arial" w:cs="Arial"/>
                <w:sz w:val="22"/>
                <w:szCs w:val="22"/>
                <w:lang w:val="pt-BR"/>
              </w:rPr>
              <w:t>2.3.3. Os salários devem ser pagos pela Instituição de Origem.</w:t>
            </w:r>
          </w:p>
          <w:p w:rsidR="001D22B4" w:rsidRPr="00652BF3" w:rsidRDefault="001D22B4" w:rsidP="00075D37">
            <w:pPr>
              <w:jc w:val="both"/>
              <w:rPr>
                <w:rFonts w:ascii="Arial" w:hAnsi="Arial" w:cs="Arial"/>
                <w:sz w:val="22"/>
                <w:szCs w:val="22"/>
                <w:lang w:val="pt-BR"/>
              </w:rPr>
            </w:pPr>
          </w:p>
          <w:p w:rsidR="001D22B4" w:rsidRPr="00652BF3" w:rsidRDefault="001D22B4" w:rsidP="00075D37">
            <w:pPr>
              <w:jc w:val="both"/>
              <w:rPr>
                <w:rFonts w:ascii="Arial" w:hAnsi="Arial" w:cs="Arial"/>
                <w:sz w:val="22"/>
                <w:szCs w:val="22"/>
                <w:lang w:val="pt-BR"/>
              </w:rPr>
            </w:pPr>
            <w:r w:rsidRPr="00652BF3">
              <w:rPr>
                <w:rFonts w:ascii="Arial" w:hAnsi="Arial" w:cs="Arial"/>
                <w:sz w:val="22"/>
                <w:szCs w:val="22"/>
                <w:lang w:val="pt-BR"/>
              </w:rPr>
              <w:t>2.3.4. As atividades desenvolvidas durante o período de intercâmbio devem ser compatíveis com as atividades do funcionário em sua Instituição de Origem e, ao final do intercâmbio, deverá ser submetido um relatório às duas instituições envolvidas.</w:t>
            </w:r>
          </w:p>
          <w:p w:rsidR="001D22B4" w:rsidRPr="00652BF3" w:rsidRDefault="001D22B4" w:rsidP="00075D37">
            <w:pPr>
              <w:jc w:val="both"/>
              <w:rPr>
                <w:rFonts w:ascii="Arial" w:hAnsi="Arial" w:cs="Arial"/>
                <w:sz w:val="22"/>
                <w:szCs w:val="22"/>
                <w:lang w:val="pt-BR"/>
              </w:rPr>
            </w:pPr>
          </w:p>
          <w:p w:rsidR="001D22B4" w:rsidRPr="00652BF3" w:rsidRDefault="001D22B4" w:rsidP="00075D37">
            <w:pPr>
              <w:jc w:val="both"/>
              <w:rPr>
                <w:rFonts w:ascii="Arial" w:hAnsi="Arial" w:cs="Arial"/>
                <w:sz w:val="22"/>
                <w:szCs w:val="22"/>
                <w:lang w:val="pt-BR"/>
              </w:rPr>
            </w:pPr>
          </w:p>
          <w:p w:rsidR="001D22B4" w:rsidRPr="00652BF3" w:rsidRDefault="001D22B4" w:rsidP="00075D37">
            <w:pPr>
              <w:jc w:val="both"/>
              <w:rPr>
                <w:rFonts w:ascii="Arial" w:hAnsi="Arial" w:cs="Arial"/>
                <w:b/>
                <w:bCs/>
                <w:sz w:val="22"/>
                <w:szCs w:val="22"/>
                <w:lang w:val="pt-BR"/>
              </w:rPr>
            </w:pPr>
            <w:r w:rsidRPr="00652BF3">
              <w:rPr>
                <w:rFonts w:ascii="Arial" w:hAnsi="Arial" w:cs="Arial"/>
                <w:b/>
                <w:bCs/>
                <w:sz w:val="22"/>
                <w:szCs w:val="22"/>
                <w:lang w:val="pt-BR"/>
              </w:rPr>
              <w:t>CLÁUSULA 3 – RESPONSABILIDADE FINANCEIRA</w:t>
            </w:r>
          </w:p>
          <w:p w:rsidR="001D22B4" w:rsidRPr="00652BF3" w:rsidRDefault="001D22B4" w:rsidP="00075D37">
            <w:pPr>
              <w:jc w:val="both"/>
              <w:rPr>
                <w:rFonts w:ascii="Arial" w:hAnsi="Arial" w:cs="Arial"/>
                <w:b/>
                <w:bCs/>
                <w:sz w:val="22"/>
                <w:szCs w:val="22"/>
                <w:u w:val="single"/>
                <w:lang w:val="pt-BR"/>
              </w:rPr>
            </w:pPr>
          </w:p>
          <w:p w:rsidR="001D22B4" w:rsidRPr="00652BF3" w:rsidRDefault="001D22B4" w:rsidP="00075D37">
            <w:pPr>
              <w:jc w:val="both"/>
              <w:rPr>
                <w:rFonts w:ascii="Arial" w:hAnsi="Arial" w:cs="Arial"/>
                <w:sz w:val="22"/>
                <w:szCs w:val="22"/>
                <w:lang w:val="pt-BR"/>
              </w:rPr>
            </w:pPr>
            <w:r w:rsidRPr="00652BF3">
              <w:rPr>
                <w:rFonts w:ascii="Arial" w:hAnsi="Arial" w:cs="Arial"/>
                <w:sz w:val="22"/>
                <w:szCs w:val="22"/>
                <w:lang w:val="pt-BR"/>
              </w:rPr>
              <w:t>3.1. Os docentes/pesquisadores envolvidos nos programas de intercâmbio acadêmico, ora referidos, não pagarão taxas a Instituição Anfitriã. Os demais gastos (com viagem, acomodação e outros) ficarão a cargo do docente/ pesquisador, que poderá buscar apoio financeiro junto às agências externas.</w:t>
            </w:r>
          </w:p>
          <w:p w:rsidR="001D22B4" w:rsidRPr="00652BF3" w:rsidRDefault="001D22B4" w:rsidP="00075D37">
            <w:pPr>
              <w:jc w:val="both"/>
              <w:rPr>
                <w:rFonts w:ascii="Arial" w:hAnsi="Arial" w:cs="Arial"/>
                <w:sz w:val="22"/>
                <w:szCs w:val="22"/>
                <w:lang w:val="pt-BR"/>
              </w:rPr>
            </w:pPr>
          </w:p>
          <w:p w:rsidR="001D22B4" w:rsidRPr="00652BF3" w:rsidRDefault="001D22B4" w:rsidP="00075D37">
            <w:pPr>
              <w:jc w:val="both"/>
              <w:rPr>
                <w:rFonts w:ascii="Arial" w:hAnsi="Arial" w:cs="Arial"/>
                <w:sz w:val="22"/>
                <w:szCs w:val="22"/>
                <w:lang w:val="pt-BR"/>
              </w:rPr>
            </w:pPr>
            <w:r w:rsidRPr="00652BF3">
              <w:rPr>
                <w:rFonts w:ascii="Arial" w:hAnsi="Arial" w:cs="Arial"/>
                <w:sz w:val="22"/>
                <w:szCs w:val="22"/>
                <w:lang w:val="pt-BR"/>
              </w:rPr>
              <w:t>3.2. Os estudantes envolvidos nos programas de intercâmbio acadêmico aqui referidos pagarão taxas acadêmicas, caso existam, apenas em sua Instituição de Origem. Os demais gastos (viagem, acomodação e outros) ficarão a cargo do estudante. O presente Acordo não acarretará, para as Partes, qualquer obrigação relativa ao financiamento do aluno.</w:t>
            </w:r>
          </w:p>
          <w:p w:rsidR="001D22B4" w:rsidRPr="00652BF3" w:rsidRDefault="001D22B4" w:rsidP="00075D37">
            <w:pPr>
              <w:jc w:val="both"/>
              <w:rPr>
                <w:rFonts w:ascii="Arial" w:hAnsi="Arial" w:cs="Arial"/>
                <w:sz w:val="22"/>
                <w:szCs w:val="22"/>
                <w:lang w:val="pt-BR"/>
              </w:rPr>
            </w:pPr>
          </w:p>
          <w:p w:rsidR="001D22B4" w:rsidRPr="00652BF3" w:rsidRDefault="001D22B4" w:rsidP="00075D37">
            <w:pPr>
              <w:jc w:val="both"/>
              <w:rPr>
                <w:rFonts w:ascii="Arial" w:hAnsi="Arial" w:cs="Arial"/>
                <w:sz w:val="22"/>
                <w:szCs w:val="22"/>
                <w:lang w:val="pt-BR"/>
              </w:rPr>
            </w:pPr>
            <w:r w:rsidRPr="00652BF3">
              <w:rPr>
                <w:rFonts w:ascii="Arial" w:hAnsi="Arial" w:cs="Arial"/>
                <w:sz w:val="22"/>
                <w:szCs w:val="22"/>
                <w:lang w:val="pt-BR"/>
              </w:rPr>
              <w:t>3.3. No caso de intercâmbio de membros do corpo técnico-administrativos, os gastos deverão ser pagos pela Instituição de Origem, condicionados à existência de fundos para este fim.</w:t>
            </w:r>
          </w:p>
          <w:p w:rsidR="001D22B4" w:rsidRPr="00652BF3" w:rsidRDefault="001D22B4" w:rsidP="00075D37">
            <w:pPr>
              <w:jc w:val="both"/>
              <w:rPr>
                <w:rFonts w:ascii="Arial" w:hAnsi="Arial" w:cs="Arial"/>
                <w:sz w:val="22"/>
                <w:szCs w:val="22"/>
                <w:lang w:val="pt-BR"/>
              </w:rPr>
            </w:pPr>
          </w:p>
          <w:p w:rsidR="001D22B4" w:rsidRPr="00652BF3" w:rsidRDefault="001D22B4" w:rsidP="00075D37">
            <w:pPr>
              <w:jc w:val="both"/>
              <w:rPr>
                <w:rFonts w:ascii="Arial" w:hAnsi="Arial" w:cs="Arial"/>
                <w:sz w:val="22"/>
                <w:szCs w:val="22"/>
                <w:lang w:val="pt-BR"/>
              </w:rPr>
            </w:pPr>
          </w:p>
          <w:p w:rsidR="001D22B4" w:rsidRPr="00652BF3" w:rsidRDefault="001D22B4" w:rsidP="00B8003D">
            <w:pPr>
              <w:pStyle w:val="Ttulo1"/>
              <w:jc w:val="both"/>
              <w:rPr>
                <w:sz w:val="22"/>
                <w:szCs w:val="22"/>
                <w:lang w:val="pt-BR"/>
              </w:rPr>
            </w:pPr>
            <w:r w:rsidRPr="00652BF3">
              <w:rPr>
                <w:sz w:val="22"/>
                <w:szCs w:val="22"/>
                <w:lang w:val="pt-BR"/>
              </w:rPr>
              <w:t>CLÁUSULA 4 – OBRIGAÇÕES DAS PARTES</w:t>
            </w:r>
          </w:p>
          <w:p w:rsidR="001D22B4" w:rsidRPr="00652BF3" w:rsidRDefault="001D22B4" w:rsidP="00075D37">
            <w:pPr>
              <w:jc w:val="both"/>
              <w:rPr>
                <w:rFonts w:ascii="Arial" w:hAnsi="Arial" w:cs="Arial"/>
                <w:sz w:val="22"/>
                <w:szCs w:val="22"/>
                <w:u w:val="single"/>
                <w:lang w:val="pt-BR"/>
              </w:rPr>
            </w:pPr>
          </w:p>
          <w:p w:rsidR="001D22B4" w:rsidRPr="00652BF3" w:rsidRDefault="001D22B4" w:rsidP="00075D37">
            <w:pPr>
              <w:jc w:val="both"/>
              <w:rPr>
                <w:rFonts w:ascii="Arial" w:hAnsi="Arial" w:cs="Arial"/>
                <w:sz w:val="22"/>
                <w:szCs w:val="22"/>
                <w:lang w:val="pt-BR"/>
              </w:rPr>
            </w:pPr>
            <w:r w:rsidRPr="00652BF3">
              <w:rPr>
                <w:rFonts w:ascii="Arial" w:hAnsi="Arial" w:cs="Arial"/>
                <w:sz w:val="22"/>
                <w:szCs w:val="22"/>
                <w:lang w:val="pt-BR"/>
              </w:rPr>
              <w:t>4.1. As Partes deverão trabalhar para obter reciprocidade nas atividades cobertas pelo presente Acordo.</w:t>
            </w:r>
          </w:p>
          <w:p w:rsidR="001D22B4" w:rsidRPr="00652BF3" w:rsidRDefault="001D22B4" w:rsidP="00075D37">
            <w:pPr>
              <w:jc w:val="both"/>
              <w:rPr>
                <w:rFonts w:ascii="Arial" w:hAnsi="Arial" w:cs="Arial"/>
                <w:sz w:val="22"/>
                <w:szCs w:val="22"/>
                <w:lang w:val="pt-BR"/>
              </w:rPr>
            </w:pPr>
          </w:p>
          <w:p w:rsidR="001D22B4" w:rsidRPr="00652BF3" w:rsidRDefault="001D22B4" w:rsidP="00075D37">
            <w:pPr>
              <w:jc w:val="both"/>
              <w:rPr>
                <w:rFonts w:ascii="Arial" w:hAnsi="Arial" w:cs="Arial"/>
                <w:sz w:val="22"/>
                <w:szCs w:val="22"/>
                <w:lang w:val="pt-BR"/>
              </w:rPr>
            </w:pPr>
            <w:r w:rsidRPr="00652BF3">
              <w:rPr>
                <w:rFonts w:ascii="Arial" w:hAnsi="Arial" w:cs="Arial"/>
                <w:sz w:val="22"/>
                <w:szCs w:val="22"/>
                <w:lang w:val="pt-BR"/>
              </w:rPr>
              <w:t>4.2. Ao término da estadia do estudante a Instituição Anfitriã deverá enviar um documento oficial à instância apropriada da instituição de origem especificando as atividades desenvolvidas e, se for o caso, o nível alcançado pelo aluno.</w:t>
            </w:r>
          </w:p>
          <w:p w:rsidR="001D22B4" w:rsidRPr="00652BF3" w:rsidRDefault="001D22B4" w:rsidP="00075D37">
            <w:pPr>
              <w:jc w:val="both"/>
              <w:rPr>
                <w:rFonts w:ascii="Arial" w:hAnsi="Arial" w:cs="Arial"/>
                <w:sz w:val="22"/>
                <w:szCs w:val="22"/>
                <w:lang w:val="pt-BR"/>
              </w:rPr>
            </w:pPr>
          </w:p>
          <w:p w:rsidR="001D22B4" w:rsidRPr="00652BF3" w:rsidRDefault="001D22B4" w:rsidP="00075D37">
            <w:pPr>
              <w:jc w:val="both"/>
              <w:rPr>
                <w:rFonts w:ascii="Arial" w:hAnsi="Arial" w:cs="Arial"/>
                <w:sz w:val="22"/>
                <w:szCs w:val="22"/>
                <w:lang w:val="pt-BR"/>
              </w:rPr>
            </w:pPr>
            <w:r w:rsidRPr="00652BF3">
              <w:rPr>
                <w:rFonts w:ascii="Arial" w:hAnsi="Arial" w:cs="Arial"/>
                <w:sz w:val="22"/>
                <w:szCs w:val="22"/>
                <w:lang w:val="pt-BR"/>
              </w:rPr>
              <w:t>4.3. A Instituição de Origem deve reconhecer os resultados acadêmicos e os respectivos créditos obtidos pelo estudante na Instituição Anfitriã, baseado no programa de estudos previamente acordado entre as duas instituições envolvidas.</w:t>
            </w:r>
          </w:p>
          <w:p w:rsidR="001D22B4" w:rsidRPr="00652BF3" w:rsidRDefault="001D22B4" w:rsidP="00075D37">
            <w:pPr>
              <w:jc w:val="both"/>
              <w:rPr>
                <w:rFonts w:ascii="Arial" w:hAnsi="Arial" w:cs="Arial"/>
                <w:sz w:val="22"/>
                <w:szCs w:val="22"/>
                <w:lang w:val="pt-BR"/>
              </w:rPr>
            </w:pPr>
          </w:p>
          <w:p w:rsidR="001D22B4" w:rsidRPr="00652BF3" w:rsidRDefault="001D22B4" w:rsidP="00075D37">
            <w:pPr>
              <w:jc w:val="both"/>
              <w:rPr>
                <w:rFonts w:ascii="Arial" w:hAnsi="Arial" w:cs="Arial"/>
                <w:sz w:val="22"/>
                <w:szCs w:val="22"/>
                <w:lang w:val="pt-BR"/>
              </w:rPr>
            </w:pPr>
            <w:r w:rsidRPr="00652BF3">
              <w:rPr>
                <w:rFonts w:ascii="Arial" w:hAnsi="Arial" w:cs="Arial"/>
                <w:sz w:val="22"/>
                <w:szCs w:val="22"/>
                <w:lang w:val="pt-BR"/>
              </w:rPr>
              <w:t>4.4. A Instituição Anfitriã deverá fornecer, na medida de seu alcance, condições adequadas para pesquisa e espaço para o desenvolvimento dos trabalhos dos docentes e pesquisadores.</w:t>
            </w:r>
          </w:p>
          <w:p w:rsidR="001D22B4" w:rsidRPr="00652BF3" w:rsidRDefault="001D22B4" w:rsidP="00075D37">
            <w:pPr>
              <w:jc w:val="both"/>
              <w:rPr>
                <w:rFonts w:ascii="Arial" w:hAnsi="Arial" w:cs="Arial"/>
                <w:sz w:val="22"/>
                <w:szCs w:val="22"/>
                <w:lang w:val="pt-BR"/>
              </w:rPr>
            </w:pPr>
          </w:p>
          <w:p w:rsidR="001D22B4" w:rsidRPr="00652BF3" w:rsidRDefault="001D22B4" w:rsidP="00075D37">
            <w:pPr>
              <w:jc w:val="both"/>
              <w:rPr>
                <w:rFonts w:ascii="Arial" w:hAnsi="Arial" w:cs="Arial"/>
                <w:sz w:val="22"/>
                <w:szCs w:val="22"/>
                <w:lang w:val="pt-BR"/>
              </w:rPr>
            </w:pPr>
            <w:r w:rsidRPr="00652BF3">
              <w:rPr>
                <w:rFonts w:ascii="Arial" w:hAnsi="Arial" w:cs="Arial"/>
                <w:sz w:val="22"/>
                <w:szCs w:val="22"/>
                <w:lang w:val="pt-BR"/>
              </w:rPr>
              <w:t>4.5. A Instituição Anfitriã deverá oferecer condições adequadas de trabalho para o desenvolvimento das atividades de funcionários técnico-administrativos da instituição parceira.</w:t>
            </w:r>
          </w:p>
          <w:p w:rsidR="001D22B4" w:rsidRDefault="001D22B4" w:rsidP="00075D37">
            <w:pPr>
              <w:jc w:val="both"/>
              <w:rPr>
                <w:rFonts w:ascii="Arial" w:hAnsi="Arial" w:cs="Arial"/>
                <w:sz w:val="22"/>
                <w:szCs w:val="22"/>
                <w:lang w:val="pt-BR"/>
              </w:rPr>
            </w:pPr>
          </w:p>
          <w:p w:rsidR="001D22B4" w:rsidRPr="00652BF3" w:rsidRDefault="001D22B4" w:rsidP="00075D37">
            <w:pPr>
              <w:jc w:val="both"/>
              <w:rPr>
                <w:rFonts w:ascii="Arial" w:hAnsi="Arial" w:cs="Arial"/>
                <w:sz w:val="22"/>
                <w:szCs w:val="22"/>
                <w:lang w:val="pt-BR"/>
              </w:rPr>
            </w:pPr>
          </w:p>
          <w:p w:rsidR="001D22B4" w:rsidRPr="00652BF3" w:rsidRDefault="001D22B4" w:rsidP="00652BF3">
            <w:pPr>
              <w:pStyle w:val="Recuodecorpodetexto"/>
              <w:spacing w:after="0"/>
              <w:ind w:left="0"/>
              <w:contextualSpacing/>
              <w:jc w:val="both"/>
              <w:rPr>
                <w:rFonts w:ascii="Arial" w:hAnsi="Arial" w:cs="Arial"/>
                <w:b/>
                <w:sz w:val="22"/>
                <w:szCs w:val="22"/>
              </w:rPr>
            </w:pPr>
            <w:r w:rsidRPr="00652BF3">
              <w:rPr>
                <w:rFonts w:ascii="Arial" w:hAnsi="Arial" w:cs="Arial"/>
                <w:b/>
                <w:sz w:val="22"/>
                <w:szCs w:val="22"/>
              </w:rPr>
              <w:t>CLÁUSULA 5 – PROPRIEDADE INTELECTUAL</w:t>
            </w:r>
          </w:p>
          <w:p w:rsidR="001D22B4" w:rsidRPr="00652BF3" w:rsidRDefault="001D22B4" w:rsidP="00652BF3">
            <w:pPr>
              <w:pStyle w:val="Recuodecorpodetexto"/>
              <w:spacing w:after="0"/>
              <w:ind w:left="0"/>
              <w:contextualSpacing/>
              <w:jc w:val="both"/>
              <w:rPr>
                <w:rFonts w:ascii="Arial" w:hAnsi="Arial" w:cs="Arial"/>
                <w:b/>
                <w:sz w:val="22"/>
                <w:szCs w:val="22"/>
              </w:rPr>
            </w:pPr>
          </w:p>
          <w:p w:rsidR="001D22B4" w:rsidRPr="00652BF3" w:rsidRDefault="001D22B4" w:rsidP="00652BF3">
            <w:pPr>
              <w:pStyle w:val="Recuodecorpodetexto"/>
              <w:spacing w:after="0"/>
              <w:ind w:left="0"/>
              <w:contextualSpacing/>
              <w:jc w:val="both"/>
              <w:rPr>
                <w:rFonts w:ascii="Arial" w:hAnsi="Arial" w:cs="Arial"/>
                <w:sz w:val="22"/>
                <w:szCs w:val="22"/>
              </w:rPr>
            </w:pPr>
            <w:r w:rsidRPr="00652BF3">
              <w:rPr>
                <w:rFonts w:ascii="Arial" w:hAnsi="Arial" w:cs="Arial"/>
                <w:sz w:val="22"/>
                <w:szCs w:val="22"/>
              </w:rPr>
              <w:t>5.1 Todos os dados, informações técnicas e comerciais, tecnologias, programas de computador, procedimentos e rotinas de propriedade das Partícipes e/ou de terceiros, mas sob sua responsabilidade, desde antes da data de assinatura deste Convênio, e que forem reveladas a outra Partícipe, somente para subsidiar a execução dos trabalhos objeto deste Convênio, continuarão pertencendo ao detentor da informação</w:t>
            </w:r>
            <w:r>
              <w:rPr>
                <w:rFonts w:ascii="Arial" w:hAnsi="Arial" w:cs="Arial"/>
                <w:sz w:val="22"/>
                <w:szCs w:val="22"/>
              </w:rPr>
              <w:t>.</w:t>
            </w:r>
          </w:p>
          <w:p w:rsidR="001D22B4" w:rsidRPr="00652BF3" w:rsidRDefault="001D22B4" w:rsidP="00652BF3">
            <w:pPr>
              <w:pStyle w:val="Recuodecorpodetexto"/>
              <w:spacing w:after="0"/>
              <w:ind w:left="0"/>
              <w:contextualSpacing/>
              <w:jc w:val="both"/>
              <w:rPr>
                <w:rFonts w:ascii="Arial" w:hAnsi="Arial" w:cs="Arial"/>
                <w:sz w:val="22"/>
                <w:szCs w:val="22"/>
              </w:rPr>
            </w:pPr>
          </w:p>
          <w:p w:rsidR="001D22B4" w:rsidRPr="00652BF3" w:rsidRDefault="001D22B4" w:rsidP="00652BF3">
            <w:pPr>
              <w:jc w:val="both"/>
              <w:rPr>
                <w:rFonts w:ascii="Arial" w:hAnsi="Arial" w:cs="Arial"/>
                <w:sz w:val="22"/>
                <w:szCs w:val="22"/>
                <w:lang w:val="pt-BR"/>
              </w:rPr>
            </w:pPr>
            <w:r w:rsidRPr="00652BF3">
              <w:rPr>
                <w:rFonts w:ascii="Arial" w:hAnsi="Arial" w:cs="Arial"/>
                <w:sz w:val="22"/>
                <w:szCs w:val="22"/>
                <w:lang w:val="pt-BR"/>
              </w:rPr>
              <w:t xml:space="preserve">5.2 Todos os resultados, privilegiáveis ou não, novas patentes, metodologias e inovações técnicas, produtos ou processos, “know-how”, que venham a ser obtidos em virtude do desenvolvimento conjunto, serão de propriedade da </w:t>
            </w:r>
            <w:r w:rsidRPr="006D1A1B">
              <w:rPr>
                <w:rFonts w:ascii="Arial" w:hAnsi="Arial" w:cs="Arial"/>
                <w:b/>
                <w:sz w:val="22"/>
                <w:szCs w:val="22"/>
                <w:lang w:val="pt-BR"/>
              </w:rPr>
              <w:t>Unicamp</w:t>
            </w:r>
            <w:r w:rsidRPr="006D1A1B">
              <w:rPr>
                <w:rFonts w:ascii="Arial" w:hAnsi="Arial" w:cs="Arial"/>
                <w:sz w:val="22"/>
                <w:szCs w:val="22"/>
                <w:lang w:val="pt-BR"/>
              </w:rPr>
              <w:t xml:space="preserve"> </w:t>
            </w:r>
            <w:r w:rsidRPr="00652BF3">
              <w:rPr>
                <w:rFonts w:ascii="Arial" w:hAnsi="Arial" w:cs="Arial"/>
                <w:sz w:val="22"/>
                <w:szCs w:val="22"/>
                <w:lang w:val="pt-BR"/>
              </w:rPr>
              <w:t xml:space="preserve">e da </w:t>
            </w:r>
            <w:r w:rsidRPr="00652BF3">
              <w:rPr>
                <w:rFonts w:ascii="Arial" w:hAnsi="Arial" w:cs="Arial"/>
                <w:bCs/>
                <w:sz w:val="22"/>
                <w:szCs w:val="22"/>
                <w:lang w:val="pt-BR"/>
              </w:rPr>
              <w:t>[</w:t>
            </w:r>
            <w:r w:rsidRPr="00652BF3">
              <w:rPr>
                <w:rFonts w:ascii="Arial" w:hAnsi="Arial" w:cs="Arial"/>
                <w:b/>
                <w:bCs/>
                <w:sz w:val="22"/>
                <w:szCs w:val="22"/>
                <w:highlight w:val="yellow"/>
                <w:lang w:val="pt-BR"/>
              </w:rPr>
              <w:t>inserir o nome da instituição</w:t>
            </w:r>
            <w:r w:rsidRPr="00652BF3">
              <w:rPr>
                <w:rFonts w:ascii="Arial" w:hAnsi="Arial" w:cs="Arial"/>
                <w:bCs/>
                <w:sz w:val="22"/>
                <w:szCs w:val="22"/>
                <w:lang w:val="pt-BR"/>
              </w:rPr>
              <w:t>]</w:t>
            </w:r>
            <w:r w:rsidRPr="00652BF3">
              <w:rPr>
                <w:rFonts w:ascii="Arial" w:hAnsi="Arial" w:cs="Arial"/>
                <w:sz w:val="22"/>
                <w:szCs w:val="22"/>
                <w:lang w:val="pt-BR"/>
              </w:rPr>
              <w:t xml:space="preserve"> na proporção de 50% (cinquenta por cento) para cada parte</w:t>
            </w:r>
            <w:r>
              <w:rPr>
                <w:rFonts w:ascii="Arial" w:hAnsi="Arial" w:cs="Arial"/>
                <w:sz w:val="22"/>
                <w:szCs w:val="22"/>
                <w:lang w:val="pt-BR"/>
              </w:rPr>
              <w:t>.</w:t>
            </w:r>
          </w:p>
          <w:p w:rsidR="001D22B4" w:rsidRPr="00652BF3" w:rsidRDefault="001D22B4" w:rsidP="00652BF3">
            <w:pPr>
              <w:jc w:val="both"/>
              <w:rPr>
                <w:rFonts w:ascii="Arial" w:hAnsi="Arial" w:cs="Arial"/>
                <w:b/>
                <w:bCs/>
                <w:caps/>
                <w:sz w:val="22"/>
                <w:szCs w:val="22"/>
                <w:lang w:val="pt-BR"/>
              </w:rPr>
            </w:pPr>
          </w:p>
          <w:p w:rsidR="001D22B4" w:rsidRPr="00652BF3" w:rsidRDefault="001D22B4" w:rsidP="00652BF3">
            <w:pPr>
              <w:jc w:val="both"/>
              <w:rPr>
                <w:rFonts w:ascii="Arial" w:hAnsi="Arial" w:cs="Arial"/>
                <w:sz w:val="22"/>
                <w:szCs w:val="22"/>
                <w:lang w:val="pt-BR"/>
              </w:rPr>
            </w:pPr>
            <w:r w:rsidRPr="00652BF3">
              <w:rPr>
                <w:rFonts w:ascii="Arial" w:hAnsi="Arial" w:cs="Arial"/>
                <w:sz w:val="22"/>
                <w:szCs w:val="22"/>
                <w:lang w:val="pt-BR"/>
              </w:rPr>
              <w:t xml:space="preserve">5.3 Durante a vigência deste Convênio, a </w:t>
            </w:r>
            <w:r w:rsidRPr="006D1A1B">
              <w:rPr>
                <w:rFonts w:ascii="Arial" w:hAnsi="Arial" w:cs="Arial"/>
                <w:b/>
                <w:sz w:val="22"/>
                <w:szCs w:val="22"/>
                <w:lang w:val="pt-BR"/>
              </w:rPr>
              <w:t>Unicamp</w:t>
            </w:r>
            <w:r w:rsidRPr="006D1A1B">
              <w:rPr>
                <w:rFonts w:ascii="Arial" w:hAnsi="Arial" w:cs="Arial"/>
                <w:sz w:val="22"/>
                <w:szCs w:val="22"/>
                <w:lang w:val="pt-BR"/>
              </w:rPr>
              <w:t xml:space="preserve"> </w:t>
            </w:r>
            <w:r w:rsidRPr="00652BF3">
              <w:rPr>
                <w:rFonts w:ascii="Arial" w:hAnsi="Arial" w:cs="Arial"/>
                <w:sz w:val="22"/>
                <w:szCs w:val="22"/>
                <w:lang w:val="pt-BR"/>
              </w:rPr>
              <w:t xml:space="preserve">e a </w:t>
            </w:r>
            <w:r w:rsidRPr="00652BF3">
              <w:rPr>
                <w:rFonts w:ascii="Arial" w:hAnsi="Arial" w:cs="Arial"/>
                <w:bCs/>
                <w:sz w:val="22"/>
                <w:szCs w:val="22"/>
                <w:lang w:val="pt-BR"/>
              </w:rPr>
              <w:t>[</w:t>
            </w:r>
            <w:r w:rsidRPr="00652BF3">
              <w:rPr>
                <w:rFonts w:ascii="Arial" w:hAnsi="Arial" w:cs="Arial"/>
                <w:b/>
                <w:bCs/>
                <w:sz w:val="22"/>
                <w:szCs w:val="22"/>
                <w:highlight w:val="yellow"/>
                <w:lang w:val="pt-BR"/>
              </w:rPr>
              <w:t>inserir o nome da instituição</w:t>
            </w:r>
            <w:r w:rsidRPr="00652BF3">
              <w:rPr>
                <w:rFonts w:ascii="Arial" w:hAnsi="Arial" w:cs="Arial"/>
                <w:bCs/>
                <w:sz w:val="22"/>
                <w:szCs w:val="22"/>
                <w:lang w:val="pt-BR"/>
              </w:rPr>
              <w:t>]</w:t>
            </w:r>
            <w:r w:rsidRPr="00652BF3">
              <w:rPr>
                <w:rFonts w:ascii="Arial" w:hAnsi="Arial" w:cs="Arial"/>
                <w:sz w:val="22"/>
                <w:szCs w:val="22"/>
                <w:lang w:val="pt-BR"/>
              </w:rPr>
              <w:t>, se obrigam, mutuamente, a transmitirem entre elas, todos e quaisquer informações ou aperfeiçoamento introduzidas pela equipe do pesquisador executor do presente</w:t>
            </w:r>
            <w:r>
              <w:rPr>
                <w:rFonts w:ascii="Arial" w:hAnsi="Arial" w:cs="Arial"/>
                <w:sz w:val="22"/>
                <w:szCs w:val="22"/>
                <w:lang w:val="pt-BR"/>
              </w:rPr>
              <w:t>.</w:t>
            </w:r>
          </w:p>
          <w:p w:rsidR="001D22B4" w:rsidRPr="00652BF3" w:rsidRDefault="001D22B4" w:rsidP="00652BF3">
            <w:pPr>
              <w:jc w:val="both"/>
              <w:rPr>
                <w:rFonts w:ascii="Arial" w:hAnsi="Arial" w:cs="Arial"/>
                <w:sz w:val="22"/>
                <w:szCs w:val="22"/>
                <w:lang w:val="pt-BR"/>
              </w:rPr>
            </w:pPr>
          </w:p>
          <w:p w:rsidR="001D22B4" w:rsidRPr="00652BF3" w:rsidRDefault="001D22B4" w:rsidP="00652BF3">
            <w:pPr>
              <w:jc w:val="both"/>
              <w:rPr>
                <w:rFonts w:ascii="Arial" w:hAnsi="Arial" w:cs="Arial"/>
                <w:sz w:val="22"/>
                <w:szCs w:val="22"/>
                <w:lang w:val="pt-BR"/>
              </w:rPr>
            </w:pPr>
            <w:r w:rsidRPr="00652BF3">
              <w:rPr>
                <w:rFonts w:ascii="Arial" w:hAnsi="Arial" w:cs="Arial"/>
                <w:sz w:val="22"/>
                <w:szCs w:val="22"/>
                <w:lang w:val="pt-BR"/>
              </w:rPr>
              <w:t xml:space="preserve">5.4 Os requerimentos de patentes no Brasil serão efetuados pela </w:t>
            </w:r>
            <w:r w:rsidRPr="006D1A1B">
              <w:rPr>
                <w:rFonts w:ascii="Arial" w:hAnsi="Arial" w:cs="Arial"/>
                <w:b/>
                <w:sz w:val="22"/>
                <w:szCs w:val="22"/>
                <w:lang w:val="pt-BR"/>
              </w:rPr>
              <w:t>Unicamp</w:t>
            </w:r>
            <w:r w:rsidRPr="00652BF3">
              <w:rPr>
                <w:rFonts w:ascii="Arial" w:hAnsi="Arial" w:cs="Arial"/>
                <w:sz w:val="22"/>
                <w:szCs w:val="22"/>
                <w:lang w:val="pt-BR"/>
              </w:rPr>
              <w:t xml:space="preserve">, com todas as despesas assumidas pela </w:t>
            </w:r>
            <w:r>
              <w:rPr>
                <w:rFonts w:ascii="Arial" w:hAnsi="Arial" w:cs="Arial"/>
                <w:bCs/>
                <w:sz w:val="22"/>
                <w:szCs w:val="22"/>
                <w:lang w:val="pt-BR"/>
              </w:rPr>
              <w:t>Unicamp.</w:t>
            </w:r>
          </w:p>
          <w:p w:rsidR="001D22B4" w:rsidRPr="00652BF3" w:rsidRDefault="001D22B4" w:rsidP="00652BF3">
            <w:pPr>
              <w:pStyle w:val="Nvel2"/>
              <w:tabs>
                <w:tab w:val="left" w:pos="0"/>
                <w:tab w:val="left" w:pos="284"/>
              </w:tabs>
              <w:spacing w:before="0"/>
              <w:ind w:left="0"/>
              <w:contextualSpacing/>
              <w:rPr>
                <w:rFonts w:ascii="Arial" w:hAnsi="Arial" w:cs="Arial"/>
                <w:sz w:val="22"/>
                <w:szCs w:val="22"/>
              </w:rPr>
            </w:pPr>
          </w:p>
          <w:p w:rsidR="001D22B4" w:rsidRPr="00652BF3" w:rsidRDefault="001D22B4" w:rsidP="00652BF3">
            <w:pPr>
              <w:pStyle w:val="Nvel2"/>
              <w:tabs>
                <w:tab w:val="left" w:pos="0"/>
                <w:tab w:val="left" w:pos="284"/>
              </w:tabs>
              <w:spacing w:before="0"/>
              <w:ind w:left="0"/>
              <w:contextualSpacing/>
              <w:rPr>
                <w:rFonts w:ascii="Arial" w:hAnsi="Arial" w:cs="Arial"/>
                <w:sz w:val="22"/>
                <w:szCs w:val="22"/>
              </w:rPr>
            </w:pPr>
            <w:r w:rsidRPr="00652BF3">
              <w:rPr>
                <w:rFonts w:ascii="Arial" w:hAnsi="Arial" w:cs="Arial"/>
                <w:sz w:val="22"/>
                <w:szCs w:val="22"/>
              </w:rPr>
              <w:t xml:space="preserve">5.5 Os requerimentos de patentes no </w:t>
            </w:r>
            <w:r w:rsidRPr="00652BF3">
              <w:rPr>
                <w:rFonts w:ascii="Arial" w:hAnsi="Arial" w:cs="Arial"/>
                <w:bCs/>
                <w:sz w:val="22"/>
                <w:szCs w:val="22"/>
              </w:rPr>
              <w:t>[</w:t>
            </w:r>
            <w:r w:rsidRPr="00652BF3">
              <w:rPr>
                <w:rFonts w:ascii="Arial" w:hAnsi="Arial" w:cs="Arial"/>
                <w:b/>
                <w:bCs/>
                <w:sz w:val="22"/>
                <w:szCs w:val="22"/>
                <w:highlight w:val="yellow"/>
              </w:rPr>
              <w:t xml:space="preserve">inserir o nome </w:t>
            </w:r>
            <w:r>
              <w:rPr>
                <w:rFonts w:ascii="Arial" w:hAnsi="Arial" w:cs="Arial"/>
                <w:b/>
                <w:bCs/>
                <w:sz w:val="22"/>
                <w:szCs w:val="22"/>
                <w:highlight w:val="yellow"/>
              </w:rPr>
              <w:t xml:space="preserve">do País </w:t>
            </w:r>
            <w:r w:rsidRPr="00652BF3">
              <w:rPr>
                <w:rFonts w:ascii="Arial" w:hAnsi="Arial" w:cs="Arial"/>
                <w:b/>
                <w:bCs/>
                <w:sz w:val="22"/>
                <w:szCs w:val="22"/>
                <w:highlight w:val="yellow"/>
              </w:rPr>
              <w:t>da instituição</w:t>
            </w:r>
            <w:r w:rsidRPr="00652BF3">
              <w:rPr>
                <w:rFonts w:ascii="Arial" w:hAnsi="Arial" w:cs="Arial"/>
                <w:bCs/>
                <w:sz w:val="22"/>
                <w:szCs w:val="22"/>
              </w:rPr>
              <w:t>]</w:t>
            </w:r>
            <w:r>
              <w:rPr>
                <w:rFonts w:ascii="Arial" w:hAnsi="Arial" w:cs="Arial"/>
                <w:bCs/>
                <w:sz w:val="22"/>
                <w:szCs w:val="22"/>
              </w:rPr>
              <w:t xml:space="preserve"> </w:t>
            </w:r>
            <w:r w:rsidRPr="00652BF3">
              <w:rPr>
                <w:rFonts w:ascii="Arial" w:hAnsi="Arial" w:cs="Arial"/>
                <w:sz w:val="22"/>
                <w:szCs w:val="22"/>
              </w:rPr>
              <w:t xml:space="preserve">serão efetuados pela </w:t>
            </w:r>
            <w:r w:rsidRPr="00652BF3">
              <w:rPr>
                <w:rFonts w:ascii="Arial" w:hAnsi="Arial" w:cs="Arial"/>
                <w:bCs/>
                <w:sz w:val="22"/>
                <w:szCs w:val="22"/>
              </w:rPr>
              <w:t>[</w:t>
            </w:r>
            <w:r w:rsidRPr="00652BF3">
              <w:rPr>
                <w:rFonts w:ascii="Arial" w:hAnsi="Arial" w:cs="Arial"/>
                <w:b/>
                <w:bCs/>
                <w:sz w:val="22"/>
                <w:szCs w:val="22"/>
                <w:highlight w:val="yellow"/>
              </w:rPr>
              <w:t>inserir o nome da instituição</w:t>
            </w:r>
            <w:r w:rsidRPr="00652BF3">
              <w:rPr>
                <w:rFonts w:ascii="Arial" w:hAnsi="Arial" w:cs="Arial"/>
                <w:bCs/>
                <w:sz w:val="22"/>
                <w:szCs w:val="22"/>
              </w:rPr>
              <w:t>]</w:t>
            </w:r>
            <w:r w:rsidRPr="00652BF3">
              <w:rPr>
                <w:rFonts w:ascii="Arial" w:hAnsi="Arial" w:cs="Arial"/>
                <w:sz w:val="22"/>
                <w:szCs w:val="22"/>
              </w:rPr>
              <w:t xml:space="preserve">, com todas as despesas assumidas pela </w:t>
            </w:r>
            <w:r w:rsidRPr="00652BF3">
              <w:rPr>
                <w:rFonts w:ascii="Arial" w:hAnsi="Arial" w:cs="Arial"/>
                <w:bCs/>
                <w:sz w:val="22"/>
                <w:szCs w:val="22"/>
              </w:rPr>
              <w:t>[</w:t>
            </w:r>
            <w:r w:rsidRPr="00652BF3">
              <w:rPr>
                <w:rFonts w:ascii="Arial" w:hAnsi="Arial" w:cs="Arial"/>
                <w:b/>
                <w:bCs/>
                <w:sz w:val="22"/>
                <w:szCs w:val="22"/>
                <w:highlight w:val="yellow"/>
              </w:rPr>
              <w:t>inserir o nome da instituição</w:t>
            </w:r>
            <w:r w:rsidRPr="00652BF3">
              <w:rPr>
                <w:rFonts w:ascii="Arial" w:hAnsi="Arial" w:cs="Arial"/>
                <w:bCs/>
                <w:sz w:val="22"/>
                <w:szCs w:val="22"/>
              </w:rPr>
              <w:t>]</w:t>
            </w:r>
            <w:r>
              <w:rPr>
                <w:rFonts w:ascii="Arial" w:hAnsi="Arial" w:cs="Arial"/>
                <w:bCs/>
                <w:sz w:val="22"/>
                <w:szCs w:val="22"/>
              </w:rPr>
              <w:t>.</w:t>
            </w:r>
          </w:p>
          <w:p w:rsidR="001D22B4" w:rsidRPr="00652BF3" w:rsidRDefault="001D22B4" w:rsidP="00652BF3">
            <w:pPr>
              <w:jc w:val="both"/>
              <w:rPr>
                <w:rFonts w:ascii="Arial" w:hAnsi="Arial" w:cs="Arial"/>
                <w:sz w:val="22"/>
                <w:szCs w:val="22"/>
                <w:lang w:val="pt-BR"/>
              </w:rPr>
            </w:pPr>
          </w:p>
          <w:p w:rsidR="001D22B4" w:rsidRPr="00652BF3" w:rsidRDefault="001D22B4" w:rsidP="00652BF3">
            <w:pPr>
              <w:jc w:val="both"/>
              <w:rPr>
                <w:rFonts w:ascii="Arial" w:hAnsi="Arial" w:cs="Arial"/>
                <w:sz w:val="22"/>
                <w:szCs w:val="22"/>
                <w:lang w:val="pt-BR"/>
              </w:rPr>
            </w:pPr>
            <w:r w:rsidRPr="00652BF3">
              <w:rPr>
                <w:rFonts w:ascii="Arial" w:hAnsi="Arial" w:cs="Arial"/>
                <w:sz w:val="22"/>
                <w:szCs w:val="22"/>
                <w:lang w:val="pt-BR"/>
              </w:rPr>
              <w:t xml:space="preserve">5.6 A </w:t>
            </w:r>
            <w:r w:rsidRPr="006D1A1B">
              <w:rPr>
                <w:rFonts w:ascii="Arial" w:hAnsi="Arial" w:cs="Arial"/>
                <w:b/>
                <w:sz w:val="22"/>
                <w:szCs w:val="22"/>
                <w:lang w:val="pt-BR"/>
              </w:rPr>
              <w:t>Unicamp</w:t>
            </w:r>
            <w:r w:rsidRPr="006D1A1B">
              <w:rPr>
                <w:rFonts w:ascii="Arial" w:hAnsi="Arial" w:cs="Arial"/>
                <w:sz w:val="22"/>
                <w:szCs w:val="22"/>
                <w:lang w:val="pt-BR"/>
              </w:rPr>
              <w:t xml:space="preserve"> </w:t>
            </w:r>
            <w:r w:rsidRPr="00652BF3">
              <w:rPr>
                <w:rFonts w:ascii="Arial" w:hAnsi="Arial" w:cs="Arial"/>
                <w:sz w:val="22"/>
                <w:szCs w:val="22"/>
                <w:lang w:val="pt-BR"/>
              </w:rPr>
              <w:t xml:space="preserve">e a </w:t>
            </w:r>
            <w:r w:rsidRPr="00652BF3">
              <w:rPr>
                <w:rFonts w:ascii="Arial" w:hAnsi="Arial" w:cs="Arial"/>
                <w:bCs/>
                <w:sz w:val="22"/>
                <w:szCs w:val="22"/>
                <w:lang w:val="pt-BR"/>
              </w:rPr>
              <w:t>[</w:t>
            </w:r>
            <w:r w:rsidRPr="00652BF3">
              <w:rPr>
                <w:rFonts w:ascii="Arial" w:hAnsi="Arial" w:cs="Arial"/>
                <w:b/>
                <w:bCs/>
                <w:sz w:val="22"/>
                <w:szCs w:val="22"/>
                <w:highlight w:val="yellow"/>
                <w:lang w:val="pt-BR"/>
              </w:rPr>
              <w:t>inserir o nome da instituição</w:t>
            </w:r>
            <w:r w:rsidRPr="00652BF3">
              <w:rPr>
                <w:rFonts w:ascii="Arial" w:hAnsi="Arial" w:cs="Arial"/>
                <w:bCs/>
                <w:sz w:val="22"/>
                <w:szCs w:val="22"/>
                <w:lang w:val="pt-BR"/>
              </w:rPr>
              <w:t>]</w:t>
            </w:r>
            <w:r w:rsidRPr="00652BF3">
              <w:rPr>
                <w:rFonts w:ascii="Arial" w:hAnsi="Arial" w:cs="Arial"/>
                <w:sz w:val="22"/>
                <w:szCs w:val="22"/>
                <w:lang w:val="pt-BR"/>
              </w:rPr>
              <w:t xml:space="preserve"> deverão colaborar para a efetivação de eventuais pedidos de privilégios no INPI (ou órgão correspondente no Exterior) através do fornecimento de todos os dados necessários, bem como através da assinatura por si e por seus empregados, agentes, técnicos e pesquisadores de quaisquer documentos que se fizerem necessários, tais como procurações, autorizações, declarações, formulários, etc.</w:t>
            </w:r>
          </w:p>
          <w:p w:rsidR="001D22B4" w:rsidRDefault="001D22B4" w:rsidP="00075D37">
            <w:pPr>
              <w:jc w:val="both"/>
              <w:rPr>
                <w:rFonts w:ascii="Arial" w:hAnsi="Arial" w:cs="Arial"/>
                <w:sz w:val="22"/>
                <w:szCs w:val="22"/>
                <w:lang w:val="pt-BR"/>
              </w:rPr>
            </w:pPr>
          </w:p>
          <w:p w:rsidR="001D22B4" w:rsidRPr="00652BF3" w:rsidRDefault="001D22B4" w:rsidP="00075D37">
            <w:pPr>
              <w:jc w:val="both"/>
              <w:rPr>
                <w:rFonts w:ascii="Arial" w:hAnsi="Arial" w:cs="Arial"/>
                <w:sz w:val="22"/>
                <w:szCs w:val="22"/>
                <w:lang w:val="pt-BR"/>
              </w:rPr>
            </w:pPr>
          </w:p>
          <w:p w:rsidR="001D22B4" w:rsidRPr="00652BF3" w:rsidRDefault="001D22B4" w:rsidP="00075D37">
            <w:pPr>
              <w:jc w:val="both"/>
              <w:rPr>
                <w:rFonts w:ascii="Arial" w:hAnsi="Arial" w:cs="Arial"/>
                <w:b/>
                <w:sz w:val="22"/>
                <w:szCs w:val="22"/>
                <w:lang w:val="pt-BR"/>
              </w:rPr>
            </w:pPr>
            <w:r w:rsidRPr="00652BF3">
              <w:rPr>
                <w:rFonts w:ascii="Arial" w:hAnsi="Arial" w:cs="Arial"/>
                <w:b/>
                <w:sz w:val="22"/>
                <w:szCs w:val="22"/>
                <w:lang w:val="pt-BR"/>
              </w:rPr>
              <w:lastRenderedPageBreak/>
              <w:t xml:space="preserve">CLÁUSULA </w:t>
            </w:r>
            <w:r>
              <w:rPr>
                <w:rFonts w:ascii="Arial" w:hAnsi="Arial" w:cs="Arial"/>
                <w:b/>
                <w:sz w:val="22"/>
                <w:szCs w:val="22"/>
                <w:lang w:val="pt-BR"/>
              </w:rPr>
              <w:t>6</w:t>
            </w:r>
            <w:r w:rsidRPr="00652BF3">
              <w:rPr>
                <w:rFonts w:ascii="Arial" w:hAnsi="Arial" w:cs="Arial"/>
                <w:b/>
                <w:sz w:val="22"/>
                <w:szCs w:val="22"/>
                <w:lang w:val="pt-BR"/>
              </w:rPr>
              <w:t xml:space="preserve"> – </w:t>
            </w:r>
            <w:r w:rsidRPr="00652BF3">
              <w:rPr>
                <w:rFonts w:ascii="Arial" w:hAnsi="Arial" w:cs="Arial"/>
                <w:b/>
                <w:bCs/>
                <w:sz w:val="22"/>
                <w:szCs w:val="22"/>
                <w:lang w:val="pt-BR"/>
              </w:rPr>
              <w:t>DISPOSIÇÕES GERAIS</w:t>
            </w:r>
          </w:p>
          <w:p w:rsidR="001D22B4" w:rsidRPr="00652BF3" w:rsidRDefault="001D22B4" w:rsidP="00075D37">
            <w:pPr>
              <w:jc w:val="both"/>
              <w:rPr>
                <w:rStyle w:val="hps"/>
                <w:rFonts w:ascii="Arial" w:hAnsi="Arial" w:cs="Arial"/>
                <w:color w:val="333333"/>
                <w:sz w:val="22"/>
                <w:szCs w:val="22"/>
                <w:lang w:val="pt-PT"/>
              </w:rPr>
            </w:pPr>
          </w:p>
          <w:p w:rsidR="001D22B4" w:rsidRPr="00652BF3" w:rsidRDefault="001D22B4" w:rsidP="00B23777">
            <w:pPr>
              <w:pStyle w:val="Recuodecorpodetexto"/>
              <w:spacing w:after="0"/>
              <w:ind w:left="0"/>
              <w:jc w:val="both"/>
              <w:rPr>
                <w:rFonts w:ascii="Arial" w:hAnsi="Arial" w:cs="Arial"/>
                <w:sz w:val="22"/>
                <w:szCs w:val="22"/>
              </w:rPr>
            </w:pPr>
            <w:r w:rsidRPr="00652BF3">
              <w:rPr>
                <w:rStyle w:val="hps"/>
                <w:rFonts w:ascii="Arial" w:hAnsi="Arial" w:cs="Arial"/>
                <w:sz w:val="22"/>
                <w:szCs w:val="22"/>
                <w:lang w:val="pt-PT"/>
              </w:rPr>
              <w:t xml:space="preserve">6.1. </w:t>
            </w:r>
            <w:r w:rsidRPr="00652BF3">
              <w:rPr>
                <w:rFonts w:ascii="Arial" w:hAnsi="Arial" w:cs="Arial"/>
                <w:sz w:val="22"/>
                <w:szCs w:val="22"/>
              </w:rPr>
              <w:t>A tolerância, por qualquer das Partes por inadimplementos de quaisquer cláusulas ou condições do presente Convênio, deverá ser entendida como mera liberalidade, jamais produzindo novações, modificações, renúncia ou perda de direito de vir a exigir o cumprimento da respectiva obrigação.</w:t>
            </w:r>
          </w:p>
          <w:p w:rsidR="001D22B4" w:rsidRPr="00652BF3" w:rsidRDefault="001D22B4" w:rsidP="00CC53E8">
            <w:pPr>
              <w:jc w:val="both"/>
              <w:rPr>
                <w:rStyle w:val="hps"/>
                <w:rFonts w:ascii="Arial" w:hAnsi="Arial" w:cs="Arial"/>
                <w:sz w:val="22"/>
                <w:szCs w:val="22"/>
                <w:lang w:val="pt-PT"/>
              </w:rPr>
            </w:pPr>
          </w:p>
          <w:p w:rsidR="001D22B4" w:rsidRPr="00652BF3" w:rsidRDefault="001D22B4" w:rsidP="00A20ED6">
            <w:pPr>
              <w:jc w:val="both"/>
              <w:rPr>
                <w:rFonts w:ascii="Arial" w:hAnsi="Arial" w:cs="Arial"/>
                <w:color w:val="000000"/>
                <w:sz w:val="22"/>
                <w:szCs w:val="22"/>
                <w:lang w:val="pt-BR"/>
              </w:rPr>
            </w:pPr>
            <w:r w:rsidRPr="00652BF3">
              <w:rPr>
                <w:rFonts w:ascii="Arial" w:hAnsi="Arial" w:cs="Arial"/>
                <w:color w:val="000000"/>
                <w:sz w:val="22"/>
                <w:szCs w:val="22"/>
                <w:lang w:val="pt-BR"/>
              </w:rPr>
              <w:t>6.2. Este Acordo e todos os documentos e informações fornecidas por uma Parte à outra, em conexão ou sob as negociações deste documento ou quaisquer acordos seguintes devem ser tratados como confidenciais ("Informações Confidenciais"). A Informação Confidencial não deve ser utilizada, exceto para os fins para os quais foi divulgada e as Informações Confidenciais não devem ser divulgadas a qualquer outra pessoa sem o consentimento prévio, por escrito da Parte divulgadora.</w:t>
            </w:r>
          </w:p>
          <w:p w:rsidR="001D22B4" w:rsidRPr="00652BF3" w:rsidRDefault="001D22B4" w:rsidP="00A20ED6">
            <w:pPr>
              <w:jc w:val="both"/>
              <w:rPr>
                <w:rFonts w:ascii="Arial" w:hAnsi="Arial" w:cs="Arial"/>
                <w:color w:val="000000"/>
                <w:sz w:val="22"/>
                <w:szCs w:val="22"/>
                <w:lang w:val="pt-BR"/>
              </w:rPr>
            </w:pPr>
          </w:p>
          <w:p w:rsidR="001D22B4" w:rsidRPr="005F272C" w:rsidRDefault="001D22B4" w:rsidP="005F272C">
            <w:pPr>
              <w:pStyle w:val="Corpodetexto3"/>
              <w:spacing w:after="0"/>
              <w:jc w:val="both"/>
              <w:rPr>
                <w:rFonts w:ascii="Arial" w:hAnsi="Arial" w:cs="Arial"/>
                <w:color w:val="000000"/>
                <w:sz w:val="22"/>
                <w:szCs w:val="22"/>
                <w:lang w:val="pt-BR"/>
              </w:rPr>
            </w:pPr>
            <w:r w:rsidRPr="00652BF3">
              <w:rPr>
                <w:rFonts w:ascii="Arial" w:hAnsi="Arial" w:cs="Arial"/>
                <w:sz w:val="22"/>
                <w:szCs w:val="22"/>
                <w:lang w:val="pt-BR"/>
              </w:rPr>
              <w:t xml:space="preserve">6.3. </w:t>
            </w:r>
            <w:r w:rsidRPr="005F272C">
              <w:rPr>
                <w:rFonts w:ascii="Arial" w:hAnsi="Arial" w:cs="Arial"/>
                <w:color w:val="000000"/>
                <w:sz w:val="22"/>
                <w:szCs w:val="22"/>
                <w:lang w:val="pt-BR"/>
              </w:rPr>
              <w:t xml:space="preserve">A </w:t>
            </w:r>
            <w:r w:rsidRPr="00652BF3">
              <w:rPr>
                <w:rFonts w:ascii="Arial" w:hAnsi="Arial" w:cs="Arial"/>
                <w:bCs/>
                <w:sz w:val="22"/>
                <w:szCs w:val="22"/>
                <w:lang w:val="pt-BR"/>
              </w:rPr>
              <w:t>[</w:t>
            </w:r>
            <w:r w:rsidRPr="00652BF3">
              <w:rPr>
                <w:rFonts w:ascii="Arial" w:hAnsi="Arial" w:cs="Arial"/>
                <w:b/>
                <w:bCs/>
                <w:sz w:val="22"/>
                <w:szCs w:val="22"/>
                <w:highlight w:val="yellow"/>
                <w:lang w:val="pt-BR"/>
              </w:rPr>
              <w:t>inserir o nome da instituição</w:t>
            </w:r>
            <w:r w:rsidRPr="00652BF3">
              <w:rPr>
                <w:rFonts w:ascii="Arial" w:hAnsi="Arial" w:cs="Arial"/>
                <w:bCs/>
                <w:sz w:val="22"/>
                <w:szCs w:val="22"/>
                <w:lang w:val="pt-BR"/>
              </w:rPr>
              <w:t>]</w:t>
            </w:r>
            <w:r w:rsidRPr="00652BF3">
              <w:rPr>
                <w:rFonts w:ascii="Arial" w:hAnsi="Arial" w:cs="Arial"/>
                <w:sz w:val="22"/>
                <w:szCs w:val="22"/>
                <w:lang w:val="pt-BR"/>
              </w:rPr>
              <w:t xml:space="preserve"> </w:t>
            </w:r>
            <w:r w:rsidRPr="005F272C">
              <w:rPr>
                <w:rFonts w:ascii="Arial" w:hAnsi="Arial" w:cs="Arial"/>
                <w:color w:val="000000"/>
                <w:sz w:val="22"/>
                <w:szCs w:val="22"/>
                <w:lang w:val="pt-BR"/>
              </w:rPr>
              <w:t>desde já autoriza a UNICAMP a realizar todo e qualquer tipo de publicação em congresso ou revista científica e exposição em aulas de qualquer natureza, bem como a publicação de dissertações de mestrado e teses de doutorado.</w:t>
            </w:r>
          </w:p>
          <w:p w:rsidR="001D22B4" w:rsidRDefault="001D22B4" w:rsidP="00CC53E8">
            <w:pPr>
              <w:jc w:val="both"/>
              <w:rPr>
                <w:rFonts w:ascii="Arial" w:hAnsi="Arial" w:cs="Arial"/>
                <w:sz w:val="22"/>
                <w:szCs w:val="22"/>
                <w:lang w:val="pt-BR"/>
              </w:rPr>
            </w:pPr>
          </w:p>
          <w:p w:rsidR="001D22B4" w:rsidRPr="00652BF3" w:rsidRDefault="001D22B4" w:rsidP="00CC53E8">
            <w:pPr>
              <w:jc w:val="both"/>
              <w:rPr>
                <w:rFonts w:ascii="Arial" w:hAnsi="Arial" w:cs="Arial"/>
                <w:sz w:val="22"/>
                <w:szCs w:val="22"/>
                <w:lang w:val="pt-BR"/>
              </w:rPr>
            </w:pPr>
            <w:r w:rsidRPr="00652BF3">
              <w:rPr>
                <w:rFonts w:ascii="Arial" w:hAnsi="Arial" w:cs="Arial"/>
                <w:sz w:val="22"/>
                <w:szCs w:val="22"/>
                <w:lang w:val="pt-BR"/>
              </w:rPr>
              <w:t>6.</w:t>
            </w:r>
            <w:r>
              <w:rPr>
                <w:rFonts w:ascii="Arial" w:hAnsi="Arial" w:cs="Arial"/>
                <w:sz w:val="22"/>
                <w:szCs w:val="22"/>
                <w:lang w:val="pt-BR"/>
              </w:rPr>
              <w:t>4</w:t>
            </w:r>
            <w:r w:rsidRPr="00652BF3">
              <w:rPr>
                <w:rFonts w:ascii="Arial" w:hAnsi="Arial" w:cs="Arial"/>
                <w:sz w:val="22"/>
                <w:szCs w:val="22"/>
                <w:lang w:val="pt-BR"/>
              </w:rPr>
              <w:t>. Qualquer modificação nos termos desse Acordo deverá ser estabelecida através de um termo aditivo assinado por ambas as Partes.</w:t>
            </w:r>
          </w:p>
          <w:p w:rsidR="001D22B4" w:rsidRDefault="001D22B4" w:rsidP="00075D37">
            <w:pPr>
              <w:jc w:val="both"/>
              <w:rPr>
                <w:rFonts w:ascii="Arial" w:hAnsi="Arial" w:cs="Arial"/>
                <w:sz w:val="22"/>
                <w:szCs w:val="22"/>
                <w:lang w:val="pt-BR"/>
              </w:rPr>
            </w:pPr>
          </w:p>
          <w:p w:rsidR="001D22B4" w:rsidRPr="00652BF3" w:rsidRDefault="001D22B4" w:rsidP="00075D37">
            <w:pPr>
              <w:jc w:val="both"/>
              <w:rPr>
                <w:rFonts w:ascii="Arial" w:hAnsi="Arial" w:cs="Arial"/>
                <w:sz w:val="22"/>
                <w:szCs w:val="22"/>
                <w:lang w:val="pt-BR"/>
              </w:rPr>
            </w:pPr>
          </w:p>
          <w:p w:rsidR="001D22B4" w:rsidRPr="00652BF3" w:rsidRDefault="001D22B4" w:rsidP="008C4286">
            <w:pPr>
              <w:pStyle w:val="Ttulo1"/>
              <w:jc w:val="both"/>
              <w:rPr>
                <w:sz w:val="22"/>
                <w:szCs w:val="22"/>
                <w:lang w:val="pt-BR"/>
              </w:rPr>
            </w:pPr>
            <w:r w:rsidRPr="00652BF3">
              <w:rPr>
                <w:sz w:val="22"/>
                <w:szCs w:val="22"/>
                <w:lang w:val="pt-BR"/>
              </w:rPr>
              <w:t>CLÁUSULA 7 – VIGÊNCIA E RESCISÃO</w:t>
            </w:r>
          </w:p>
          <w:p w:rsidR="001D22B4" w:rsidRDefault="001D22B4" w:rsidP="00075D37">
            <w:pPr>
              <w:jc w:val="both"/>
              <w:rPr>
                <w:rFonts w:ascii="Arial" w:hAnsi="Arial" w:cs="Arial"/>
                <w:sz w:val="22"/>
                <w:szCs w:val="22"/>
                <w:lang w:val="pt-BR"/>
              </w:rPr>
            </w:pPr>
          </w:p>
          <w:p w:rsidR="001D22B4" w:rsidRPr="00652BF3" w:rsidRDefault="001D22B4" w:rsidP="00075D37">
            <w:pPr>
              <w:jc w:val="both"/>
              <w:rPr>
                <w:rFonts w:ascii="Arial" w:hAnsi="Arial" w:cs="Arial"/>
                <w:sz w:val="22"/>
                <w:szCs w:val="22"/>
                <w:lang w:val="pt-BR"/>
              </w:rPr>
            </w:pPr>
            <w:r w:rsidRPr="00652BF3">
              <w:rPr>
                <w:rFonts w:ascii="Arial" w:hAnsi="Arial" w:cs="Arial"/>
                <w:sz w:val="22"/>
                <w:szCs w:val="22"/>
                <w:lang w:val="pt-BR"/>
              </w:rPr>
              <w:t xml:space="preserve">7.1. Este Acordo vigorará por prazo indeterminado, a partir da data de assinatura pelos representantes de ambas as Partes. </w:t>
            </w:r>
          </w:p>
          <w:p w:rsidR="001D22B4" w:rsidRPr="00652BF3" w:rsidRDefault="001D22B4" w:rsidP="00075D37">
            <w:pPr>
              <w:jc w:val="both"/>
              <w:rPr>
                <w:rFonts w:ascii="Arial" w:hAnsi="Arial" w:cs="Arial"/>
                <w:sz w:val="22"/>
                <w:szCs w:val="22"/>
                <w:lang w:val="pt-BR"/>
              </w:rPr>
            </w:pPr>
          </w:p>
          <w:p w:rsidR="001D22B4" w:rsidRDefault="001D22B4" w:rsidP="00075D37">
            <w:pPr>
              <w:ind w:right="144"/>
              <w:jc w:val="both"/>
              <w:rPr>
                <w:rFonts w:ascii="Arial" w:hAnsi="Arial" w:cs="Arial"/>
                <w:sz w:val="22"/>
                <w:szCs w:val="22"/>
                <w:lang w:val="pt-BR"/>
              </w:rPr>
            </w:pPr>
            <w:r w:rsidRPr="00652BF3">
              <w:rPr>
                <w:rFonts w:ascii="Arial" w:hAnsi="Arial" w:cs="Arial"/>
                <w:sz w:val="22"/>
                <w:szCs w:val="22"/>
                <w:lang w:val="pt-BR"/>
              </w:rPr>
              <w:t>7.2. O presente Acordo poderá ser denunciado a qualquer momento, por qualquer das partes, mediante comunicação expressa, com antecedência mínima de 6 (seis) meses. O rompimento do contrato não deverá afetar negativamente os intercâmbios em andamento, assumidos antes da data de finalização do contrato.</w:t>
            </w:r>
          </w:p>
          <w:p w:rsidR="001D22B4" w:rsidRDefault="001D22B4" w:rsidP="00075D37">
            <w:pPr>
              <w:ind w:right="144"/>
              <w:jc w:val="both"/>
              <w:rPr>
                <w:rFonts w:ascii="Arial" w:hAnsi="Arial" w:cs="Arial"/>
                <w:sz w:val="22"/>
                <w:szCs w:val="22"/>
                <w:lang w:val="pt-BR"/>
              </w:rPr>
            </w:pPr>
          </w:p>
          <w:p w:rsidR="001D22B4" w:rsidRPr="00652BF3" w:rsidRDefault="001D22B4" w:rsidP="00075D37">
            <w:pPr>
              <w:ind w:right="144"/>
              <w:jc w:val="both"/>
              <w:rPr>
                <w:rFonts w:ascii="Arial" w:hAnsi="Arial" w:cs="Arial"/>
                <w:sz w:val="22"/>
                <w:szCs w:val="22"/>
                <w:lang w:val="pt-BR"/>
              </w:rPr>
            </w:pPr>
          </w:p>
          <w:p w:rsidR="001D22B4" w:rsidRPr="00652BF3" w:rsidRDefault="001D22B4" w:rsidP="00CC53E8">
            <w:pPr>
              <w:pStyle w:val="Ttulo4"/>
              <w:jc w:val="both"/>
              <w:rPr>
                <w:rFonts w:ascii="Arial" w:hAnsi="Arial" w:cs="Arial"/>
                <w:i w:val="0"/>
                <w:color w:val="auto"/>
                <w:sz w:val="22"/>
                <w:szCs w:val="22"/>
                <w:lang w:val="pt-BR"/>
              </w:rPr>
            </w:pPr>
            <w:r w:rsidRPr="00652BF3">
              <w:rPr>
                <w:rFonts w:ascii="Arial" w:hAnsi="Arial" w:cs="Arial"/>
                <w:i w:val="0"/>
                <w:color w:val="auto"/>
                <w:sz w:val="22"/>
                <w:szCs w:val="22"/>
                <w:lang w:val="pt-BR"/>
              </w:rPr>
              <w:t>CLÁUSULA 8 – RESOLUÇÃO DE CONTROVÉRSIAS</w:t>
            </w:r>
          </w:p>
          <w:p w:rsidR="001D22B4" w:rsidRPr="00652BF3" w:rsidRDefault="001D22B4" w:rsidP="00075D37">
            <w:pPr>
              <w:ind w:right="144"/>
              <w:jc w:val="both"/>
              <w:rPr>
                <w:rFonts w:ascii="Arial" w:hAnsi="Arial" w:cs="Arial"/>
                <w:sz w:val="22"/>
                <w:szCs w:val="22"/>
                <w:u w:val="single"/>
                <w:lang w:val="pt-BR"/>
              </w:rPr>
            </w:pPr>
          </w:p>
          <w:p w:rsidR="001D22B4" w:rsidRPr="00652BF3" w:rsidRDefault="001D22B4" w:rsidP="00075D37">
            <w:pPr>
              <w:ind w:right="144"/>
              <w:jc w:val="both"/>
              <w:rPr>
                <w:rFonts w:ascii="Arial" w:hAnsi="Arial" w:cs="Arial"/>
                <w:sz w:val="22"/>
                <w:szCs w:val="22"/>
                <w:lang w:val="pt-BR"/>
              </w:rPr>
            </w:pPr>
            <w:r w:rsidRPr="00652BF3">
              <w:rPr>
                <w:rFonts w:ascii="Arial" w:hAnsi="Arial" w:cs="Arial"/>
                <w:sz w:val="22"/>
                <w:szCs w:val="22"/>
                <w:lang w:val="pt-BR"/>
              </w:rPr>
              <w:t xml:space="preserve">Para dirimir quaisquer dúvidas que possam ser suscitadas na execução e interpretação do presente Acordo, as Partes envidarão esforços na busca de uma solução consensual. Não sendo possível, as Partes indicarão, de comum acordo, um terceiro, pessoa física, para atuar como mediador. </w:t>
            </w:r>
          </w:p>
          <w:p w:rsidR="001D22B4" w:rsidRPr="00652BF3" w:rsidRDefault="001D22B4" w:rsidP="00075D37">
            <w:pPr>
              <w:ind w:right="144"/>
              <w:jc w:val="both"/>
              <w:rPr>
                <w:rFonts w:ascii="Arial" w:hAnsi="Arial" w:cs="Arial"/>
                <w:sz w:val="22"/>
                <w:szCs w:val="22"/>
                <w:lang w:val="pt-BR"/>
              </w:rPr>
            </w:pPr>
          </w:p>
          <w:p w:rsidR="001D22B4" w:rsidRPr="00652BF3" w:rsidRDefault="001D22B4" w:rsidP="00075D37">
            <w:pPr>
              <w:ind w:right="144"/>
              <w:jc w:val="both"/>
              <w:rPr>
                <w:rFonts w:ascii="Arial" w:hAnsi="Arial" w:cs="Arial"/>
                <w:sz w:val="22"/>
                <w:szCs w:val="22"/>
                <w:lang w:val="pt-BR"/>
              </w:rPr>
            </w:pPr>
          </w:p>
          <w:p w:rsidR="001D22B4" w:rsidRPr="00652BF3" w:rsidRDefault="001D22B4" w:rsidP="00C15A18">
            <w:pPr>
              <w:jc w:val="both"/>
              <w:rPr>
                <w:rFonts w:ascii="Arial" w:hAnsi="Arial" w:cs="Arial"/>
                <w:sz w:val="22"/>
                <w:szCs w:val="22"/>
                <w:lang w:val="pt-BR"/>
              </w:rPr>
            </w:pPr>
            <w:r w:rsidRPr="00652BF3">
              <w:rPr>
                <w:rFonts w:ascii="Arial" w:hAnsi="Arial" w:cs="Arial"/>
                <w:sz w:val="22"/>
                <w:szCs w:val="22"/>
                <w:lang w:val="pt-BR"/>
              </w:rPr>
              <w:t xml:space="preserve">E estando assim justo e contratado, assinam as Partes o presente instrumento em 2 (duas) vias de igual teor e forma, que passa a vigorar na data abaixo referida. </w:t>
            </w:r>
          </w:p>
          <w:p w:rsidR="001D22B4" w:rsidRPr="00652BF3" w:rsidRDefault="001D22B4" w:rsidP="006B7D6C">
            <w:pPr>
              <w:rPr>
                <w:rFonts w:ascii="Arial" w:hAnsi="Arial" w:cs="Arial"/>
                <w:bCs/>
                <w:color w:val="000000"/>
                <w:sz w:val="22"/>
                <w:szCs w:val="22"/>
                <w:lang w:val="pt-BR" w:eastAsia="pt-BR"/>
              </w:rPr>
            </w:pPr>
          </w:p>
          <w:p w:rsidR="001D22B4" w:rsidRPr="00652BF3" w:rsidRDefault="001D22B4" w:rsidP="006B7D6C">
            <w:pPr>
              <w:rPr>
                <w:rFonts w:ascii="Arial" w:hAnsi="Arial" w:cs="Arial"/>
                <w:bCs/>
                <w:color w:val="000000"/>
                <w:sz w:val="22"/>
                <w:szCs w:val="22"/>
                <w:lang w:val="pt-BR" w:eastAsia="pt-BR"/>
              </w:rPr>
            </w:pPr>
          </w:p>
          <w:p w:rsidR="001D22B4" w:rsidRPr="00652BF3" w:rsidRDefault="001D22B4" w:rsidP="006B7D6C">
            <w:pPr>
              <w:rPr>
                <w:rFonts w:ascii="Arial" w:hAnsi="Arial" w:cs="Arial"/>
                <w:bCs/>
                <w:color w:val="000000"/>
                <w:sz w:val="22"/>
                <w:szCs w:val="22"/>
                <w:lang w:val="pt-BR" w:eastAsia="pt-BR"/>
              </w:rPr>
            </w:pPr>
          </w:p>
          <w:p w:rsidR="001D22B4" w:rsidRPr="00652BF3" w:rsidRDefault="001D22B4" w:rsidP="006B7D6C">
            <w:pPr>
              <w:rPr>
                <w:rFonts w:ascii="Arial" w:hAnsi="Arial" w:cs="Arial"/>
                <w:bCs/>
                <w:color w:val="000000"/>
                <w:sz w:val="22"/>
                <w:szCs w:val="22"/>
                <w:lang w:val="pt-BR" w:eastAsia="pt-BR"/>
              </w:rPr>
            </w:pPr>
            <w:r w:rsidRPr="00652BF3">
              <w:rPr>
                <w:rFonts w:ascii="Arial" w:hAnsi="Arial" w:cs="Arial"/>
                <w:bCs/>
                <w:color w:val="000000"/>
                <w:sz w:val="22"/>
                <w:szCs w:val="22"/>
                <w:lang w:val="pt-BR" w:eastAsia="pt-BR"/>
              </w:rPr>
              <w:t>Data:     /       /</w:t>
            </w:r>
          </w:p>
          <w:p w:rsidR="001D22B4" w:rsidRPr="00652BF3" w:rsidRDefault="001D22B4" w:rsidP="006B7D6C">
            <w:pPr>
              <w:jc w:val="center"/>
              <w:rPr>
                <w:rFonts w:ascii="Arial" w:hAnsi="Arial" w:cs="Arial"/>
                <w:sz w:val="22"/>
                <w:szCs w:val="22"/>
                <w:lang w:val="pt-BR"/>
              </w:rPr>
            </w:pPr>
          </w:p>
          <w:p w:rsidR="001D22B4" w:rsidRPr="00652BF3" w:rsidRDefault="001D22B4" w:rsidP="006B7D6C">
            <w:pPr>
              <w:jc w:val="center"/>
              <w:rPr>
                <w:rFonts w:ascii="Arial" w:hAnsi="Arial" w:cs="Arial"/>
                <w:sz w:val="22"/>
                <w:szCs w:val="22"/>
                <w:lang w:val="pt-BR"/>
              </w:rPr>
            </w:pPr>
          </w:p>
          <w:p w:rsidR="001D22B4" w:rsidRPr="00652BF3" w:rsidRDefault="001D22B4" w:rsidP="006B7D6C">
            <w:pPr>
              <w:jc w:val="center"/>
              <w:rPr>
                <w:rFonts w:ascii="Arial" w:hAnsi="Arial" w:cs="Arial"/>
                <w:sz w:val="22"/>
                <w:szCs w:val="22"/>
                <w:lang w:val="pt-BR"/>
              </w:rPr>
            </w:pPr>
            <w:r w:rsidRPr="00652BF3">
              <w:rPr>
                <w:rFonts w:ascii="Arial" w:hAnsi="Arial" w:cs="Arial"/>
                <w:sz w:val="22"/>
                <w:szCs w:val="22"/>
                <w:lang w:val="pt-BR"/>
              </w:rPr>
              <w:t xml:space="preserve">Em nome da </w:t>
            </w:r>
          </w:p>
          <w:p w:rsidR="001D22B4" w:rsidRPr="00652BF3" w:rsidRDefault="001D22B4" w:rsidP="006B7D6C">
            <w:pPr>
              <w:jc w:val="center"/>
              <w:rPr>
                <w:rFonts w:ascii="Arial" w:hAnsi="Arial" w:cs="Arial"/>
                <w:b/>
                <w:sz w:val="22"/>
                <w:szCs w:val="22"/>
                <w:lang w:val="pt-BR"/>
              </w:rPr>
            </w:pPr>
            <w:r w:rsidRPr="00652BF3">
              <w:rPr>
                <w:rFonts w:ascii="Arial" w:hAnsi="Arial" w:cs="Arial"/>
                <w:b/>
                <w:sz w:val="22"/>
                <w:szCs w:val="22"/>
                <w:lang w:val="pt-BR"/>
              </w:rPr>
              <w:t>Universidade Estadual de Campinas</w:t>
            </w:r>
          </w:p>
          <w:p w:rsidR="001D22B4" w:rsidRPr="00652BF3" w:rsidRDefault="001D22B4" w:rsidP="005B4A87">
            <w:pPr>
              <w:jc w:val="center"/>
              <w:rPr>
                <w:rFonts w:ascii="Arial" w:hAnsi="Arial" w:cs="Arial"/>
                <w:sz w:val="22"/>
                <w:szCs w:val="22"/>
                <w:lang w:val="pt-BR"/>
              </w:rPr>
            </w:pPr>
          </w:p>
          <w:p w:rsidR="001D22B4" w:rsidRPr="00652BF3" w:rsidRDefault="001D22B4" w:rsidP="005B4A87">
            <w:pPr>
              <w:jc w:val="center"/>
              <w:rPr>
                <w:rFonts w:ascii="Arial" w:hAnsi="Arial" w:cs="Arial"/>
                <w:sz w:val="22"/>
                <w:szCs w:val="22"/>
                <w:lang w:val="pt-BR"/>
              </w:rPr>
            </w:pPr>
          </w:p>
          <w:p w:rsidR="001D22B4" w:rsidRPr="00652BF3" w:rsidRDefault="001D22B4" w:rsidP="00075D37">
            <w:pPr>
              <w:jc w:val="center"/>
              <w:rPr>
                <w:rFonts w:ascii="Arial" w:hAnsi="Arial" w:cs="Arial"/>
                <w:bCs/>
                <w:color w:val="000000"/>
                <w:sz w:val="22"/>
                <w:szCs w:val="22"/>
                <w:lang w:val="pt-BR" w:eastAsia="pt-BR"/>
              </w:rPr>
            </w:pPr>
            <w:r w:rsidRPr="00652BF3">
              <w:rPr>
                <w:rFonts w:ascii="Arial" w:hAnsi="Arial" w:cs="Arial"/>
                <w:bCs/>
                <w:color w:val="000000"/>
                <w:sz w:val="22"/>
                <w:szCs w:val="22"/>
                <w:lang w:val="pt-BR" w:eastAsia="pt-BR"/>
              </w:rPr>
              <w:lastRenderedPageBreak/>
              <w:t xml:space="preserve">______________________________ </w:t>
            </w:r>
          </w:p>
          <w:p w:rsidR="001D22B4" w:rsidRPr="00652BF3" w:rsidRDefault="001D22B4" w:rsidP="00075D37">
            <w:pPr>
              <w:jc w:val="center"/>
              <w:rPr>
                <w:rFonts w:ascii="Arial" w:hAnsi="Arial" w:cs="Arial"/>
                <w:sz w:val="22"/>
                <w:szCs w:val="22"/>
                <w:lang w:val="pt-BR" w:eastAsia="pt-BR"/>
              </w:rPr>
            </w:pPr>
            <w:r w:rsidRPr="00652BF3">
              <w:rPr>
                <w:rFonts w:ascii="Arial" w:hAnsi="Arial" w:cs="Arial"/>
                <w:bCs/>
                <w:color w:val="000000"/>
                <w:sz w:val="22"/>
                <w:szCs w:val="22"/>
                <w:lang w:val="pt-BR" w:eastAsia="pt-BR"/>
              </w:rPr>
              <w:t xml:space="preserve">Prof. </w:t>
            </w:r>
            <w:r w:rsidRPr="00652BF3">
              <w:rPr>
                <w:rFonts w:ascii="Arial" w:hAnsi="Arial" w:cs="Arial"/>
                <w:color w:val="000000"/>
                <w:sz w:val="22"/>
                <w:szCs w:val="22"/>
                <w:lang w:val="pt-BR" w:eastAsia="pt-BR"/>
              </w:rPr>
              <w:t>José Tadeu Jorge</w:t>
            </w:r>
            <w:r w:rsidRPr="00652BF3">
              <w:rPr>
                <w:rFonts w:ascii="Arial" w:hAnsi="Arial" w:cs="Arial"/>
                <w:bCs/>
                <w:color w:val="000000"/>
                <w:sz w:val="22"/>
                <w:szCs w:val="22"/>
                <w:lang w:val="pt-BR" w:eastAsia="pt-BR"/>
              </w:rPr>
              <w:t>, Reitor</w:t>
            </w:r>
          </w:p>
          <w:p w:rsidR="001D22B4" w:rsidRPr="00652BF3" w:rsidRDefault="001D22B4" w:rsidP="00075D37">
            <w:pPr>
              <w:rPr>
                <w:rFonts w:ascii="Arial" w:hAnsi="Arial" w:cs="Arial"/>
                <w:bCs/>
                <w:color w:val="000000"/>
                <w:sz w:val="22"/>
                <w:szCs w:val="22"/>
                <w:lang w:val="pt-BR" w:eastAsia="pt-BR"/>
              </w:rPr>
            </w:pPr>
          </w:p>
          <w:p w:rsidR="001D22B4" w:rsidRDefault="001D22B4" w:rsidP="00075D37">
            <w:pPr>
              <w:jc w:val="center"/>
              <w:rPr>
                <w:rFonts w:ascii="Arial" w:hAnsi="Arial" w:cs="Arial"/>
                <w:sz w:val="22"/>
                <w:szCs w:val="22"/>
                <w:lang w:val="pt-BR"/>
              </w:rPr>
            </w:pPr>
          </w:p>
          <w:p w:rsidR="001D22B4" w:rsidRPr="00652BF3" w:rsidRDefault="001D22B4" w:rsidP="00075D37">
            <w:pPr>
              <w:jc w:val="center"/>
              <w:rPr>
                <w:rFonts w:ascii="Arial" w:hAnsi="Arial" w:cs="Arial"/>
                <w:sz w:val="22"/>
                <w:szCs w:val="22"/>
                <w:lang w:val="pt-BR"/>
              </w:rPr>
            </w:pPr>
          </w:p>
          <w:p w:rsidR="001D22B4" w:rsidRPr="00652BF3" w:rsidRDefault="001D22B4" w:rsidP="00075D37">
            <w:pPr>
              <w:jc w:val="center"/>
              <w:rPr>
                <w:rFonts w:ascii="Arial" w:hAnsi="Arial" w:cs="Arial"/>
                <w:sz w:val="22"/>
                <w:szCs w:val="22"/>
                <w:lang w:val="pt-BR"/>
              </w:rPr>
            </w:pPr>
          </w:p>
          <w:p w:rsidR="001D22B4" w:rsidRPr="00652BF3" w:rsidRDefault="001D22B4" w:rsidP="00075D37">
            <w:pPr>
              <w:jc w:val="center"/>
              <w:rPr>
                <w:rFonts w:ascii="Arial" w:hAnsi="Arial" w:cs="Arial"/>
                <w:sz w:val="22"/>
                <w:szCs w:val="22"/>
                <w:lang w:val="pt-BR"/>
              </w:rPr>
            </w:pPr>
            <w:r w:rsidRPr="00652BF3">
              <w:rPr>
                <w:rFonts w:ascii="Arial" w:hAnsi="Arial" w:cs="Arial"/>
                <w:sz w:val="22"/>
                <w:szCs w:val="22"/>
                <w:lang w:val="pt-BR"/>
              </w:rPr>
              <w:t xml:space="preserve">Em nome da </w:t>
            </w:r>
          </w:p>
          <w:p w:rsidR="001D22B4" w:rsidRPr="00652BF3" w:rsidRDefault="001D22B4" w:rsidP="00075D37">
            <w:pPr>
              <w:jc w:val="center"/>
              <w:rPr>
                <w:rFonts w:ascii="Arial" w:hAnsi="Arial" w:cs="Arial"/>
                <w:sz w:val="22"/>
                <w:szCs w:val="22"/>
                <w:lang w:val="pt-BR"/>
              </w:rPr>
            </w:pPr>
            <w:r w:rsidRPr="00652BF3">
              <w:rPr>
                <w:rFonts w:ascii="Arial" w:hAnsi="Arial" w:cs="Arial"/>
                <w:sz w:val="22"/>
                <w:szCs w:val="22"/>
                <w:lang w:val="pt-BR"/>
              </w:rPr>
              <w:t xml:space="preserve">    [</w:t>
            </w:r>
            <w:r w:rsidRPr="00652BF3">
              <w:rPr>
                <w:rFonts w:ascii="Arial" w:hAnsi="Arial" w:cs="Arial"/>
                <w:b/>
                <w:sz w:val="22"/>
                <w:szCs w:val="22"/>
                <w:highlight w:val="yellow"/>
                <w:lang w:val="pt-BR"/>
              </w:rPr>
              <w:t>inserir o nome da instituição</w:t>
            </w:r>
            <w:r w:rsidRPr="00652BF3">
              <w:rPr>
                <w:rFonts w:ascii="Arial" w:hAnsi="Arial" w:cs="Arial"/>
                <w:sz w:val="22"/>
                <w:szCs w:val="22"/>
                <w:lang w:val="pt-BR"/>
              </w:rPr>
              <w:t>]</w:t>
            </w:r>
          </w:p>
          <w:p w:rsidR="001D22B4" w:rsidRPr="00652BF3" w:rsidRDefault="001D22B4" w:rsidP="00075D37">
            <w:pPr>
              <w:jc w:val="center"/>
              <w:rPr>
                <w:rFonts w:ascii="Arial" w:hAnsi="Arial" w:cs="Arial"/>
                <w:sz w:val="22"/>
                <w:szCs w:val="22"/>
                <w:lang w:val="pt-BR"/>
              </w:rPr>
            </w:pPr>
          </w:p>
          <w:p w:rsidR="001D22B4" w:rsidRPr="00652BF3" w:rsidRDefault="001D22B4" w:rsidP="00075D37">
            <w:pPr>
              <w:jc w:val="center"/>
              <w:rPr>
                <w:rFonts w:ascii="Arial" w:hAnsi="Arial" w:cs="Arial"/>
                <w:sz w:val="22"/>
                <w:szCs w:val="22"/>
                <w:lang w:val="pt-BR"/>
              </w:rPr>
            </w:pPr>
          </w:p>
          <w:p w:rsidR="001D22B4" w:rsidRPr="00652BF3" w:rsidRDefault="001D22B4" w:rsidP="00C84DBE">
            <w:pPr>
              <w:ind w:left="567" w:hanging="567"/>
              <w:jc w:val="center"/>
              <w:outlineLvl w:val="1"/>
              <w:rPr>
                <w:rFonts w:ascii="Arial" w:hAnsi="Arial" w:cs="Arial"/>
                <w:color w:val="000000"/>
                <w:sz w:val="22"/>
                <w:szCs w:val="22"/>
                <w:lang w:val="pt-BR" w:eastAsia="pt-BR"/>
              </w:rPr>
            </w:pPr>
            <w:r w:rsidRPr="00652BF3">
              <w:rPr>
                <w:rFonts w:ascii="Arial" w:hAnsi="Arial" w:cs="Arial"/>
                <w:color w:val="000000"/>
                <w:sz w:val="22"/>
                <w:szCs w:val="22"/>
                <w:lang w:val="pt-BR" w:eastAsia="pt-BR"/>
              </w:rPr>
              <w:t xml:space="preserve">______________________________ </w:t>
            </w:r>
          </w:p>
          <w:p w:rsidR="001D22B4" w:rsidRPr="00652BF3" w:rsidRDefault="001D22B4" w:rsidP="00C84DBE">
            <w:pPr>
              <w:jc w:val="center"/>
              <w:rPr>
                <w:rFonts w:ascii="Arial" w:hAnsi="Arial" w:cs="Arial"/>
                <w:sz w:val="22"/>
                <w:szCs w:val="22"/>
                <w:lang w:val="pt-BR"/>
              </w:rPr>
            </w:pPr>
            <w:r w:rsidRPr="00652BF3">
              <w:rPr>
                <w:rFonts w:ascii="Arial" w:hAnsi="Arial" w:cs="Arial"/>
                <w:sz w:val="22"/>
                <w:szCs w:val="22"/>
                <w:lang w:val="pt-BR"/>
              </w:rPr>
              <w:t>[</w:t>
            </w:r>
            <w:r w:rsidRPr="00652BF3">
              <w:rPr>
                <w:rFonts w:ascii="Arial" w:hAnsi="Arial" w:cs="Arial"/>
                <w:sz w:val="22"/>
                <w:szCs w:val="22"/>
                <w:highlight w:val="yellow"/>
                <w:lang w:val="pt-BR"/>
              </w:rPr>
              <w:t>inserir nome do representante</w:t>
            </w:r>
            <w:r w:rsidRPr="00652BF3">
              <w:rPr>
                <w:rFonts w:ascii="Arial" w:hAnsi="Arial" w:cs="Arial"/>
                <w:sz w:val="22"/>
                <w:szCs w:val="22"/>
                <w:lang w:val="pt-BR"/>
              </w:rPr>
              <w:t>]</w:t>
            </w:r>
          </w:p>
          <w:p w:rsidR="001D22B4" w:rsidRPr="00652BF3" w:rsidRDefault="001D22B4" w:rsidP="00C84DBE">
            <w:pPr>
              <w:jc w:val="center"/>
              <w:rPr>
                <w:rFonts w:ascii="Arial" w:hAnsi="Arial" w:cs="Arial"/>
                <w:sz w:val="22"/>
                <w:szCs w:val="22"/>
                <w:lang w:val="pt-BR"/>
              </w:rPr>
            </w:pPr>
            <w:r w:rsidRPr="00652BF3">
              <w:rPr>
                <w:rFonts w:ascii="Arial" w:hAnsi="Arial" w:cs="Arial"/>
                <w:color w:val="000000"/>
                <w:sz w:val="22"/>
                <w:szCs w:val="22"/>
                <w:highlight w:val="yellow"/>
                <w:lang w:val="pt-BR"/>
              </w:rPr>
              <w:t>[inserir função do representante</w:t>
            </w:r>
            <w:r w:rsidRPr="00652BF3">
              <w:rPr>
                <w:rFonts w:ascii="Arial" w:hAnsi="Arial" w:cs="Arial"/>
                <w:color w:val="000000"/>
                <w:sz w:val="22"/>
                <w:szCs w:val="22"/>
                <w:lang w:val="pt-BR"/>
              </w:rPr>
              <w:t xml:space="preserve">] </w:t>
            </w:r>
          </w:p>
        </w:tc>
      </w:tr>
    </w:tbl>
    <w:p w:rsidR="00FF53D0" w:rsidRPr="00652BF3" w:rsidRDefault="00FF53D0" w:rsidP="00F17ED8">
      <w:pPr>
        <w:jc w:val="both"/>
        <w:rPr>
          <w:rFonts w:ascii="Arial" w:hAnsi="Arial" w:cs="Arial"/>
          <w:sz w:val="22"/>
          <w:szCs w:val="22"/>
          <w:lang w:val="pt-BR"/>
        </w:rPr>
      </w:pPr>
    </w:p>
    <w:sectPr w:rsidR="00FF53D0" w:rsidRPr="00652BF3" w:rsidSect="007D07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862" w:rsidRDefault="005F7862" w:rsidP="000B0F67">
      <w:r>
        <w:separator/>
      </w:r>
    </w:p>
  </w:endnote>
  <w:endnote w:type="continuationSeparator" w:id="0">
    <w:p w:rsidR="005F7862" w:rsidRDefault="005F7862" w:rsidP="000B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67" w:rsidRDefault="00DA2AB9">
    <w:pPr>
      <w:pStyle w:val="Rodap"/>
      <w:jc w:val="right"/>
    </w:pPr>
    <w:r>
      <w:fldChar w:fldCharType="begin"/>
    </w:r>
    <w:r>
      <w:instrText xml:space="preserve"> PAGE   \* MERGEFORMAT </w:instrText>
    </w:r>
    <w:r>
      <w:fldChar w:fldCharType="separate"/>
    </w:r>
    <w:r w:rsidR="009D1002">
      <w:rPr>
        <w:noProof/>
      </w:rPr>
      <w:t>1</w:t>
    </w:r>
    <w:r>
      <w:rPr>
        <w:noProof/>
      </w:rPr>
      <w:fldChar w:fldCharType="end"/>
    </w:r>
  </w:p>
  <w:p w:rsidR="000B0F67" w:rsidRDefault="000B0F6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862" w:rsidRDefault="005F7862" w:rsidP="000B0F67">
      <w:r>
        <w:separator/>
      </w:r>
    </w:p>
  </w:footnote>
  <w:footnote w:type="continuationSeparator" w:id="0">
    <w:p w:rsidR="005F7862" w:rsidRDefault="005F7862" w:rsidP="000B0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FDE" w:rsidRDefault="00D61508">
    <w:pPr>
      <w:pStyle w:val="Cabealho"/>
    </w:pPr>
    <w:r>
      <w:rPr>
        <w:noProof/>
        <w:lang w:val="pt-BR" w:eastAsia="pt-BR"/>
      </w:rPr>
      <mc:AlternateContent>
        <mc:Choice Requires="wps">
          <w:drawing>
            <wp:anchor distT="0" distB="0" distL="114300" distR="114300" simplePos="0" relativeHeight="251660288" behindDoc="0" locked="0" layoutInCell="1" allowOverlap="1" wp14:anchorId="2D71A472" wp14:editId="7BBE7DB4">
              <wp:simplePos x="0" y="0"/>
              <wp:positionH relativeFrom="column">
                <wp:posOffset>4874895</wp:posOffset>
              </wp:positionH>
              <wp:positionV relativeFrom="paragraph">
                <wp:posOffset>-147955</wp:posOffset>
              </wp:positionV>
              <wp:extent cx="544195" cy="580390"/>
              <wp:effectExtent l="0" t="0" r="27305" b="10160"/>
              <wp:wrapSquare wrapText="bothSides"/>
              <wp:docPr id="1" name="Caixa de texto 1"/>
              <wp:cNvGraphicFramePr/>
              <a:graphic xmlns:a="http://schemas.openxmlformats.org/drawingml/2006/main">
                <a:graphicData uri="http://schemas.microsoft.com/office/word/2010/wordprocessingShape">
                  <wps:wsp>
                    <wps:cNvSpPr txBox="1"/>
                    <wps:spPr>
                      <a:xfrm>
                        <a:off x="0" y="0"/>
                        <a:ext cx="544195" cy="580390"/>
                      </a:xfrm>
                      <a:prstGeom prst="rect">
                        <a:avLst/>
                      </a:prstGeom>
                      <a:noFill/>
                      <a:ln w="6350">
                        <a:solidFill>
                          <a:prstClr val="black"/>
                        </a:solidFill>
                      </a:ln>
                      <a:effectLst/>
                    </wps:spPr>
                    <wps:txbx>
                      <w:txbxContent>
                        <w:p w:rsidR="00D61508" w:rsidRPr="00D61508" w:rsidRDefault="00D61508" w:rsidP="00EF554D">
                          <w:pPr>
                            <w:pStyle w:val="Cabealho"/>
                            <w:rPr>
                              <w:rFonts w:asciiTheme="minorHAnsi" w:hAnsiTheme="minorHAnsi"/>
                              <w:noProof/>
                              <w:sz w:val="20"/>
                              <w:lang w:val="pt-BR"/>
                            </w:rPr>
                          </w:pPr>
                          <w:r w:rsidRPr="00D61508">
                            <w:rPr>
                              <w:rFonts w:asciiTheme="minorHAnsi" w:hAnsiTheme="minorHAnsi"/>
                              <w:noProof/>
                              <w:sz w:val="20"/>
                              <w:highlight w:val="yellow"/>
                              <w:lang w:val="pt-BR"/>
                            </w:rPr>
                            <w:t>Institution’s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1A472" id="_x0000_t202" coordsize="21600,21600" o:spt="202" path="m,l,21600r21600,l21600,xe">
              <v:stroke joinstyle="miter"/>
              <v:path gradientshapeok="t" o:connecttype="rect"/>
            </v:shapetype>
            <v:shape id="Caixa de texto 1" o:spid="_x0000_s1026" type="#_x0000_t202" style="position:absolute;margin-left:383.85pt;margin-top:-11.65pt;width:42.8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" filled="f" strokeweight=".5pt">
              <v:textbox>
                <w:txbxContent>
                  <w:p w:rsidR="00D61508" w:rsidRPr="00D61508" w:rsidRDefault="00D61508" w:rsidP="00EF554D">
                    <w:pPr>
                      <w:pStyle w:val="Cabealho"/>
                      <w:rPr>
                        <w:rFonts w:asciiTheme="minorHAnsi" w:hAnsiTheme="minorHAnsi"/>
                        <w:noProof/>
                        <w:sz w:val="20"/>
                        <w:lang w:val="pt-BR"/>
                      </w:rPr>
                    </w:pPr>
                    <w:r w:rsidRPr="00D61508">
                      <w:rPr>
                        <w:rFonts w:asciiTheme="minorHAnsi" w:hAnsiTheme="minorHAnsi"/>
                        <w:noProof/>
                        <w:sz w:val="20"/>
                        <w:highlight w:val="yellow"/>
                        <w:lang w:val="pt-BR"/>
                      </w:rPr>
                      <w:t>Institution’s Logo</w:t>
                    </w:r>
                  </w:p>
                </w:txbxContent>
              </v:textbox>
              <w10:wrap type="square"/>
            </v:shape>
          </w:pict>
        </mc:Fallback>
      </mc:AlternateContent>
    </w:r>
    <w:r>
      <w:rPr>
        <w:noProof/>
        <w:lang w:val="pt-BR" w:eastAsia="pt-BR"/>
      </w:rPr>
      <w:drawing>
        <wp:anchor distT="0" distB="0" distL="114300" distR="114300" simplePos="0" relativeHeight="251661312" behindDoc="0" locked="0" layoutInCell="1" allowOverlap="1" wp14:anchorId="43684701" wp14:editId="1278C1D7">
          <wp:simplePos x="0" y="0"/>
          <wp:positionH relativeFrom="column">
            <wp:posOffset>-267335</wp:posOffset>
          </wp:positionH>
          <wp:positionV relativeFrom="paragraph">
            <wp:posOffset>-227330</wp:posOffset>
          </wp:positionV>
          <wp:extent cx="588645" cy="660400"/>
          <wp:effectExtent l="0" t="0" r="1905" b="6350"/>
          <wp:wrapSquare wrapText="bothSides"/>
          <wp:docPr id="2" name="Imagem 2" descr="Descrição: PRE_V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PRE_VE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 cy="66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F6696"/>
    <w:multiLevelType w:val="hybridMultilevel"/>
    <w:tmpl w:val="ABCC267E"/>
    <w:lvl w:ilvl="0" w:tplc="0809000F">
      <w:start w:val="5"/>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134573C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44125C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F208A0"/>
    <w:multiLevelType w:val="hybridMultilevel"/>
    <w:tmpl w:val="115E8B9C"/>
    <w:lvl w:ilvl="0" w:tplc="0809000F">
      <w:start w:val="5"/>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1DA448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8169D9"/>
    <w:multiLevelType w:val="hybridMultilevel"/>
    <w:tmpl w:val="FCB6903A"/>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D44D05"/>
    <w:multiLevelType w:val="multilevel"/>
    <w:tmpl w:val="E7D680D4"/>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CA45E9"/>
    <w:multiLevelType w:val="hybridMultilevel"/>
    <w:tmpl w:val="A1EEA40A"/>
    <w:lvl w:ilvl="0" w:tplc="0409000F">
      <w:start w:val="1"/>
      <w:numFmt w:val="decimal"/>
      <w:lvlText w:val="%1."/>
      <w:lvlJc w:val="left"/>
      <w:pPr>
        <w:ind w:left="720" w:hanging="360"/>
      </w:pPr>
      <w:rPr>
        <w:rFonts w:hint="default"/>
      </w:rPr>
    </w:lvl>
    <w:lvl w:ilvl="1" w:tplc="9CE20FE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E34B3"/>
    <w:multiLevelType w:val="hybridMultilevel"/>
    <w:tmpl w:val="A2F2B38A"/>
    <w:lvl w:ilvl="0" w:tplc="0809000F">
      <w:start w:val="4"/>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2E773DE0"/>
    <w:multiLevelType w:val="multilevel"/>
    <w:tmpl w:val="A82E6C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bCs/>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03D3FE4"/>
    <w:multiLevelType w:val="multilevel"/>
    <w:tmpl w:val="B8228AEE"/>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893DD8"/>
    <w:multiLevelType w:val="multilevel"/>
    <w:tmpl w:val="78CEF6A6"/>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1C75809"/>
    <w:multiLevelType w:val="hybridMultilevel"/>
    <w:tmpl w:val="A6F47622"/>
    <w:lvl w:ilvl="0" w:tplc="0809000F">
      <w:start w:val="5"/>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324A0606"/>
    <w:multiLevelType w:val="hybridMultilevel"/>
    <w:tmpl w:val="ACAA71D4"/>
    <w:lvl w:ilvl="0" w:tplc="0809000F">
      <w:start w:val="4"/>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3503775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684B61"/>
    <w:multiLevelType w:val="multilevel"/>
    <w:tmpl w:val="67A45E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E0513A1"/>
    <w:multiLevelType w:val="hybridMultilevel"/>
    <w:tmpl w:val="3258BAC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4738719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8110078"/>
    <w:multiLevelType w:val="hybridMultilevel"/>
    <w:tmpl w:val="96C234E6"/>
    <w:lvl w:ilvl="0" w:tplc="907C8BD2">
      <w:start w:val="6"/>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83776FF"/>
    <w:multiLevelType w:val="multilevel"/>
    <w:tmpl w:val="B4800BA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4C115D5"/>
    <w:multiLevelType w:val="hybridMultilevel"/>
    <w:tmpl w:val="967ED188"/>
    <w:lvl w:ilvl="0" w:tplc="0416000F">
      <w:start w:val="1"/>
      <w:numFmt w:val="decimal"/>
      <w:lvlText w:val="%1."/>
      <w:lvlJc w:val="left"/>
      <w:pPr>
        <w:ind w:left="1512" w:hanging="360"/>
      </w:pPr>
    </w:lvl>
    <w:lvl w:ilvl="1" w:tplc="04160019">
      <w:start w:val="1"/>
      <w:numFmt w:val="lowerLetter"/>
      <w:lvlText w:val="%2."/>
      <w:lvlJc w:val="left"/>
      <w:pPr>
        <w:ind w:left="2232" w:hanging="360"/>
      </w:pPr>
    </w:lvl>
    <w:lvl w:ilvl="2" w:tplc="0416001B">
      <w:start w:val="1"/>
      <w:numFmt w:val="lowerRoman"/>
      <w:lvlText w:val="%3."/>
      <w:lvlJc w:val="right"/>
      <w:pPr>
        <w:ind w:left="2952" w:hanging="180"/>
      </w:pPr>
    </w:lvl>
    <w:lvl w:ilvl="3" w:tplc="0416000F">
      <w:start w:val="1"/>
      <w:numFmt w:val="decimal"/>
      <w:lvlText w:val="%4."/>
      <w:lvlJc w:val="left"/>
      <w:pPr>
        <w:ind w:left="3672" w:hanging="360"/>
      </w:pPr>
    </w:lvl>
    <w:lvl w:ilvl="4" w:tplc="04160019">
      <w:start w:val="1"/>
      <w:numFmt w:val="lowerLetter"/>
      <w:lvlText w:val="%5."/>
      <w:lvlJc w:val="left"/>
      <w:pPr>
        <w:ind w:left="4392" w:hanging="360"/>
      </w:pPr>
    </w:lvl>
    <w:lvl w:ilvl="5" w:tplc="0416001B">
      <w:start w:val="1"/>
      <w:numFmt w:val="lowerRoman"/>
      <w:lvlText w:val="%6."/>
      <w:lvlJc w:val="right"/>
      <w:pPr>
        <w:ind w:left="5112" w:hanging="180"/>
      </w:pPr>
    </w:lvl>
    <w:lvl w:ilvl="6" w:tplc="0416000F">
      <w:start w:val="1"/>
      <w:numFmt w:val="decimal"/>
      <w:lvlText w:val="%7."/>
      <w:lvlJc w:val="left"/>
      <w:pPr>
        <w:ind w:left="5832" w:hanging="360"/>
      </w:pPr>
    </w:lvl>
    <w:lvl w:ilvl="7" w:tplc="04160019">
      <w:start w:val="1"/>
      <w:numFmt w:val="lowerLetter"/>
      <w:lvlText w:val="%8."/>
      <w:lvlJc w:val="left"/>
      <w:pPr>
        <w:ind w:left="6552" w:hanging="360"/>
      </w:pPr>
    </w:lvl>
    <w:lvl w:ilvl="8" w:tplc="0416001B">
      <w:start w:val="1"/>
      <w:numFmt w:val="lowerRoman"/>
      <w:lvlText w:val="%9."/>
      <w:lvlJc w:val="right"/>
      <w:pPr>
        <w:ind w:left="7272" w:hanging="180"/>
      </w:pPr>
    </w:lvl>
  </w:abstractNum>
  <w:abstractNum w:abstractNumId="21" w15:restartNumberingAfterBreak="0">
    <w:nsid w:val="72324863"/>
    <w:multiLevelType w:val="multilevel"/>
    <w:tmpl w:val="839C740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7566B56"/>
    <w:multiLevelType w:val="multilevel"/>
    <w:tmpl w:val="25C8D7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D2A773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ECD613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22"/>
  </w:num>
  <w:num w:numId="3">
    <w:abstractNumId w:val="11"/>
  </w:num>
  <w:num w:numId="4">
    <w:abstractNumId w:val="15"/>
  </w:num>
  <w:num w:numId="5">
    <w:abstractNumId w:val="6"/>
  </w:num>
  <w:num w:numId="6">
    <w:abstractNumId w:val="13"/>
  </w:num>
  <w:num w:numId="7">
    <w:abstractNumId w:val="8"/>
  </w:num>
  <w:num w:numId="8">
    <w:abstractNumId w:val="0"/>
  </w:num>
  <w:num w:numId="9">
    <w:abstractNumId w:val="3"/>
  </w:num>
  <w:num w:numId="10">
    <w:abstractNumId w:val="12"/>
  </w:num>
  <w:num w:numId="11">
    <w:abstractNumId w:val="10"/>
  </w:num>
  <w:num w:numId="12">
    <w:abstractNumId w:val="21"/>
  </w:num>
  <w:num w:numId="13">
    <w:abstractNumId w:val="19"/>
  </w:num>
  <w:num w:numId="14">
    <w:abstractNumId w:val="17"/>
  </w:num>
  <w:num w:numId="15">
    <w:abstractNumId w:val="9"/>
  </w:num>
  <w:num w:numId="16">
    <w:abstractNumId w:val="1"/>
  </w:num>
  <w:num w:numId="17">
    <w:abstractNumId w:val="14"/>
  </w:num>
  <w:num w:numId="18">
    <w:abstractNumId w:val="4"/>
  </w:num>
  <w:num w:numId="19">
    <w:abstractNumId w:val="20"/>
  </w:num>
  <w:num w:numId="20">
    <w:abstractNumId w:val="23"/>
  </w:num>
  <w:num w:numId="21">
    <w:abstractNumId w:val="24"/>
  </w:num>
  <w:num w:numId="22">
    <w:abstractNumId w:val="2"/>
  </w:num>
  <w:num w:numId="23">
    <w:abstractNumId w:val="5"/>
  </w:num>
  <w:num w:numId="24">
    <w:abstractNumId w:val="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Formatting/>
  <w:defaultTabStop w:val="720"/>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875"/>
    <w:rsid w:val="000074F8"/>
    <w:rsid w:val="0002178C"/>
    <w:rsid w:val="00021AB1"/>
    <w:rsid w:val="0005098C"/>
    <w:rsid w:val="00074460"/>
    <w:rsid w:val="00075D37"/>
    <w:rsid w:val="00081ABF"/>
    <w:rsid w:val="00085CDB"/>
    <w:rsid w:val="00086FAD"/>
    <w:rsid w:val="0009185D"/>
    <w:rsid w:val="00095B99"/>
    <w:rsid w:val="000B0F67"/>
    <w:rsid w:val="000C0D83"/>
    <w:rsid w:val="000C4199"/>
    <w:rsid w:val="000C7E70"/>
    <w:rsid w:val="000D2423"/>
    <w:rsid w:val="000E0A11"/>
    <w:rsid w:val="000E7536"/>
    <w:rsid w:val="00101CE8"/>
    <w:rsid w:val="0011158C"/>
    <w:rsid w:val="00113AEC"/>
    <w:rsid w:val="00117E20"/>
    <w:rsid w:val="00123BE6"/>
    <w:rsid w:val="0013214D"/>
    <w:rsid w:val="00142889"/>
    <w:rsid w:val="001439D2"/>
    <w:rsid w:val="001545B2"/>
    <w:rsid w:val="00154F49"/>
    <w:rsid w:val="00162211"/>
    <w:rsid w:val="00182C2A"/>
    <w:rsid w:val="00192F13"/>
    <w:rsid w:val="001A1D1A"/>
    <w:rsid w:val="001A1E6C"/>
    <w:rsid w:val="001B0C7B"/>
    <w:rsid w:val="001B237E"/>
    <w:rsid w:val="001B28CA"/>
    <w:rsid w:val="001C178A"/>
    <w:rsid w:val="001C2655"/>
    <w:rsid w:val="001D22B4"/>
    <w:rsid w:val="001E4582"/>
    <w:rsid w:val="001E56C1"/>
    <w:rsid w:val="001F7B06"/>
    <w:rsid w:val="00206E4B"/>
    <w:rsid w:val="00222D57"/>
    <w:rsid w:val="002272D0"/>
    <w:rsid w:val="00231AAB"/>
    <w:rsid w:val="002366F6"/>
    <w:rsid w:val="00241327"/>
    <w:rsid w:val="00256162"/>
    <w:rsid w:val="00256BDD"/>
    <w:rsid w:val="00263308"/>
    <w:rsid w:val="00267C96"/>
    <w:rsid w:val="002757CF"/>
    <w:rsid w:val="002822BC"/>
    <w:rsid w:val="00285730"/>
    <w:rsid w:val="002956AE"/>
    <w:rsid w:val="002A39B1"/>
    <w:rsid w:val="00304AAC"/>
    <w:rsid w:val="0031010B"/>
    <w:rsid w:val="00336ADE"/>
    <w:rsid w:val="003555BC"/>
    <w:rsid w:val="00357D7C"/>
    <w:rsid w:val="00364A04"/>
    <w:rsid w:val="003728DA"/>
    <w:rsid w:val="00383E37"/>
    <w:rsid w:val="00397AB4"/>
    <w:rsid w:val="003B0D04"/>
    <w:rsid w:val="003B7408"/>
    <w:rsid w:val="003D1775"/>
    <w:rsid w:val="003E0734"/>
    <w:rsid w:val="003E421A"/>
    <w:rsid w:val="003F126D"/>
    <w:rsid w:val="003F5E1C"/>
    <w:rsid w:val="003F689B"/>
    <w:rsid w:val="004003AC"/>
    <w:rsid w:val="004153F3"/>
    <w:rsid w:val="00427BC3"/>
    <w:rsid w:val="00430AD1"/>
    <w:rsid w:val="00440B11"/>
    <w:rsid w:val="004446E0"/>
    <w:rsid w:val="00452613"/>
    <w:rsid w:val="004531BB"/>
    <w:rsid w:val="0045681B"/>
    <w:rsid w:val="00460E03"/>
    <w:rsid w:val="00474F73"/>
    <w:rsid w:val="00484EC9"/>
    <w:rsid w:val="00485845"/>
    <w:rsid w:val="00492875"/>
    <w:rsid w:val="004E12E2"/>
    <w:rsid w:val="004F4457"/>
    <w:rsid w:val="00502DF6"/>
    <w:rsid w:val="0050384A"/>
    <w:rsid w:val="005169FB"/>
    <w:rsid w:val="00520733"/>
    <w:rsid w:val="0052738C"/>
    <w:rsid w:val="005276A6"/>
    <w:rsid w:val="00530C11"/>
    <w:rsid w:val="00541F65"/>
    <w:rsid w:val="00545A3C"/>
    <w:rsid w:val="00545BA1"/>
    <w:rsid w:val="00557C19"/>
    <w:rsid w:val="00557CBD"/>
    <w:rsid w:val="00565EAD"/>
    <w:rsid w:val="00581BAC"/>
    <w:rsid w:val="00582DAA"/>
    <w:rsid w:val="005830A0"/>
    <w:rsid w:val="00586C21"/>
    <w:rsid w:val="005B2B5E"/>
    <w:rsid w:val="005B4A87"/>
    <w:rsid w:val="005D6059"/>
    <w:rsid w:val="005E7168"/>
    <w:rsid w:val="005F21FF"/>
    <w:rsid w:val="005F272C"/>
    <w:rsid w:val="005F3924"/>
    <w:rsid w:val="005F7862"/>
    <w:rsid w:val="00604C3D"/>
    <w:rsid w:val="0061101E"/>
    <w:rsid w:val="00614711"/>
    <w:rsid w:val="006232C3"/>
    <w:rsid w:val="00626A6B"/>
    <w:rsid w:val="00652BF3"/>
    <w:rsid w:val="00660A6D"/>
    <w:rsid w:val="00672C31"/>
    <w:rsid w:val="00677795"/>
    <w:rsid w:val="006852AF"/>
    <w:rsid w:val="00690C31"/>
    <w:rsid w:val="006A147A"/>
    <w:rsid w:val="006A201D"/>
    <w:rsid w:val="006B58F3"/>
    <w:rsid w:val="006B5B34"/>
    <w:rsid w:val="006B7D6C"/>
    <w:rsid w:val="006C3431"/>
    <w:rsid w:val="006D1A1B"/>
    <w:rsid w:val="006D6944"/>
    <w:rsid w:val="006E3F60"/>
    <w:rsid w:val="006E7E35"/>
    <w:rsid w:val="006F08D4"/>
    <w:rsid w:val="006F0E86"/>
    <w:rsid w:val="006F5264"/>
    <w:rsid w:val="006F66E1"/>
    <w:rsid w:val="00717F11"/>
    <w:rsid w:val="00745C3A"/>
    <w:rsid w:val="00746979"/>
    <w:rsid w:val="00757679"/>
    <w:rsid w:val="00763BFD"/>
    <w:rsid w:val="00781052"/>
    <w:rsid w:val="00781DDD"/>
    <w:rsid w:val="0078397A"/>
    <w:rsid w:val="00787BE0"/>
    <w:rsid w:val="00795BFC"/>
    <w:rsid w:val="007A1DB3"/>
    <w:rsid w:val="007B090A"/>
    <w:rsid w:val="007B0A14"/>
    <w:rsid w:val="007B55FD"/>
    <w:rsid w:val="007B7638"/>
    <w:rsid w:val="007C5E31"/>
    <w:rsid w:val="007D0782"/>
    <w:rsid w:val="007F4EE7"/>
    <w:rsid w:val="007F73FB"/>
    <w:rsid w:val="00814183"/>
    <w:rsid w:val="00825218"/>
    <w:rsid w:val="00831480"/>
    <w:rsid w:val="008410A8"/>
    <w:rsid w:val="0087096A"/>
    <w:rsid w:val="008723D4"/>
    <w:rsid w:val="0088032F"/>
    <w:rsid w:val="00892EED"/>
    <w:rsid w:val="008A61ED"/>
    <w:rsid w:val="008B6641"/>
    <w:rsid w:val="008C04E7"/>
    <w:rsid w:val="008C1735"/>
    <w:rsid w:val="008C4286"/>
    <w:rsid w:val="008D2C91"/>
    <w:rsid w:val="008D2EA0"/>
    <w:rsid w:val="008E2469"/>
    <w:rsid w:val="008E3A4D"/>
    <w:rsid w:val="008E64BC"/>
    <w:rsid w:val="008F66F3"/>
    <w:rsid w:val="00907381"/>
    <w:rsid w:val="009102F0"/>
    <w:rsid w:val="0091761F"/>
    <w:rsid w:val="00917FAB"/>
    <w:rsid w:val="0092765B"/>
    <w:rsid w:val="00935A4C"/>
    <w:rsid w:val="0093735D"/>
    <w:rsid w:val="009374CC"/>
    <w:rsid w:val="00942B83"/>
    <w:rsid w:val="00942F98"/>
    <w:rsid w:val="00954B58"/>
    <w:rsid w:val="0095777B"/>
    <w:rsid w:val="00964F37"/>
    <w:rsid w:val="009732F9"/>
    <w:rsid w:val="009963EB"/>
    <w:rsid w:val="009C2F36"/>
    <w:rsid w:val="009C3BB8"/>
    <w:rsid w:val="009D1002"/>
    <w:rsid w:val="009D159E"/>
    <w:rsid w:val="009D3237"/>
    <w:rsid w:val="009D47E7"/>
    <w:rsid w:val="009D65EE"/>
    <w:rsid w:val="009E5AB6"/>
    <w:rsid w:val="009E7881"/>
    <w:rsid w:val="00A123DC"/>
    <w:rsid w:val="00A20ED6"/>
    <w:rsid w:val="00A30DED"/>
    <w:rsid w:val="00A50D57"/>
    <w:rsid w:val="00A56E0B"/>
    <w:rsid w:val="00A619E5"/>
    <w:rsid w:val="00A622F8"/>
    <w:rsid w:val="00A662D8"/>
    <w:rsid w:val="00A82E6D"/>
    <w:rsid w:val="00A87340"/>
    <w:rsid w:val="00AB7E61"/>
    <w:rsid w:val="00AC5E4F"/>
    <w:rsid w:val="00AF2D64"/>
    <w:rsid w:val="00AF69C3"/>
    <w:rsid w:val="00B22205"/>
    <w:rsid w:val="00B23777"/>
    <w:rsid w:val="00B3258D"/>
    <w:rsid w:val="00B477B0"/>
    <w:rsid w:val="00B64557"/>
    <w:rsid w:val="00B65C8D"/>
    <w:rsid w:val="00B74DFD"/>
    <w:rsid w:val="00B77F76"/>
    <w:rsid w:val="00B8003D"/>
    <w:rsid w:val="00B817B2"/>
    <w:rsid w:val="00B82FDE"/>
    <w:rsid w:val="00B85B5D"/>
    <w:rsid w:val="00B863D1"/>
    <w:rsid w:val="00B87B31"/>
    <w:rsid w:val="00B97366"/>
    <w:rsid w:val="00BA4F45"/>
    <w:rsid w:val="00BB24D7"/>
    <w:rsid w:val="00BB3D0A"/>
    <w:rsid w:val="00BB728D"/>
    <w:rsid w:val="00BD1B52"/>
    <w:rsid w:val="00BE044B"/>
    <w:rsid w:val="00BF2F17"/>
    <w:rsid w:val="00BF6100"/>
    <w:rsid w:val="00C11EA6"/>
    <w:rsid w:val="00C13BEE"/>
    <w:rsid w:val="00C14159"/>
    <w:rsid w:val="00C15A18"/>
    <w:rsid w:val="00C2481B"/>
    <w:rsid w:val="00C31C44"/>
    <w:rsid w:val="00C559A4"/>
    <w:rsid w:val="00C56E02"/>
    <w:rsid w:val="00C62F0B"/>
    <w:rsid w:val="00C75FA5"/>
    <w:rsid w:val="00C763B2"/>
    <w:rsid w:val="00C84DBE"/>
    <w:rsid w:val="00C856EE"/>
    <w:rsid w:val="00CC1E03"/>
    <w:rsid w:val="00CC53E8"/>
    <w:rsid w:val="00CE0BDC"/>
    <w:rsid w:val="00CE1E1F"/>
    <w:rsid w:val="00CF4DD1"/>
    <w:rsid w:val="00D04B58"/>
    <w:rsid w:val="00D12D20"/>
    <w:rsid w:val="00D24809"/>
    <w:rsid w:val="00D54273"/>
    <w:rsid w:val="00D61508"/>
    <w:rsid w:val="00D83B80"/>
    <w:rsid w:val="00D84C3C"/>
    <w:rsid w:val="00DA1D11"/>
    <w:rsid w:val="00DA2AB9"/>
    <w:rsid w:val="00DA44EB"/>
    <w:rsid w:val="00DB3962"/>
    <w:rsid w:val="00DD3907"/>
    <w:rsid w:val="00DE405A"/>
    <w:rsid w:val="00DF0C65"/>
    <w:rsid w:val="00E24482"/>
    <w:rsid w:val="00E36793"/>
    <w:rsid w:val="00E507EF"/>
    <w:rsid w:val="00E53B0C"/>
    <w:rsid w:val="00E56050"/>
    <w:rsid w:val="00E65DE8"/>
    <w:rsid w:val="00E8319F"/>
    <w:rsid w:val="00E9211D"/>
    <w:rsid w:val="00EA1C4D"/>
    <w:rsid w:val="00EB7425"/>
    <w:rsid w:val="00EC03E9"/>
    <w:rsid w:val="00EC1AE0"/>
    <w:rsid w:val="00EC1EC0"/>
    <w:rsid w:val="00ED0571"/>
    <w:rsid w:val="00ED101A"/>
    <w:rsid w:val="00ED2A45"/>
    <w:rsid w:val="00ED2F8E"/>
    <w:rsid w:val="00EE2163"/>
    <w:rsid w:val="00EE5A7A"/>
    <w:rsid w:val="00F01BB9"/>
    <w:rsid w:val="00F05299"/>
    <w:rsid w:val="00F1372A"/>
    <w:rsid w:val="00F1599B"/>
    <w:rsid w:val="00F17407"/>
    <w:rsid w:val="00F17ED8"/>
    <w:rsid w:val="00F329E1"/>
    <w:rsid w:val="00F47193"/>
    <w:rsid w:val="00F5433E"/>
    <w:rsid w:val="00F8205B"/>
    <w:rsid w:val="00F8480C"/>
    <w:rsid w:val="00F903B7"/>
    <w:rsid w:val="00F9292F"/>
    <w:rsid w:val="00FA0D19"/>
    <w:rsid w:val="00FA21AA"/>
    <w:rsid w:val="00FA6C00"/>
    <w:rsid w:val="00FB11B0"/>
    <w:rsid w:val="00FC0813"/>
    <w:rsid w:val="00FC0F15"/>
    <w:rsid w:val="00FC7161"/>
    <w:rsid w:val="00FD3900"/>
    <w:rsid w:val="00FD6039"/>
    <w:rsid w:val="00FF0A6A"/>
    <w:rsid w:val="00FF1DF2"/>
    <w:rsid w:val="00FF3364"/>
    <w:rsid w:val="00FF53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AC148587-2A8B-41D7-956E-AE5B8AE7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782"/>
    <w:rPr>
      <w:sz w:val="24"/>
      <w:szCs w:val="24"/>
      <w:lang w:val="en-GB" w:eastAsia="en-GB"/>
    </w:rPr>
  </w:style>
  <w:style w:type="paragraph" w:styleId="Ttulo1">
    <w:name w:val="heading 1"/>
    <w:basedOn w:val="Normal"/>
    <w:next w:val="Normal"/>
    <w:link w:val="Ttulo1Char"/>
    <w:uiPriority w:val="99"/>
    <w:qFormat/>
    <w:rsid w:val="007D0782"/>
    <w:pPr>
      <w:keepNext/>
      <w:jc w:val="center"/>
      <w:outlineLvl w:val="0"/>
    </w:pPr>
    <w:rPr>
      <w:rFonts w:ascii="Arial" w:hAnsi="Arial" w:cs="Arial"/>
      <w:b/>
      <w:bCs/>
      <w:sz w:val="20"/>
      <w:szCs w:val="20"/>
    </w:rPr>
  </w:style>
  <w:style w:type="paragraph" w:styleId="Ttulo2">
    <w:name w:val="heading 2"/>
    <w:basedOn w:val="Normal"/>
    <w:next w:val="Normal"/>
    <w:link w:val="Ttulo2Char"/>
    <w:uiPriority w:val="99"/>
    <w:qFormat/>
    <w:rsid w:val="007D0782"/>
    <w:pPr>
      <w:keepNext/>
      <w:jc w:val="center"/>
      <w:outlineLvl w:val="1"/>
    </w:pPr>
    <w:rPr>
      <w:rFonts w:ascii="Arial" w:hAnsi="Arial" w:cs="Arial"/>
      <w:b/>
      <w:bCs/>
      <w:color w:val="FF0000"/>
    </w:rPr>
  </w:style>
  <w:style w:type="paragraph" w:styleId="Ttulo3">
    <w:name w:val="heading 3"/>
    <w:basedOn w:val="Normal"/>
    <w:next w:val="Normal"/>
    <w:link w:val="Ttulo3Char"/>
    <w:uiPriority w:val="99"/>
    <w:qFormat/>
    <w:rsid w:val="007D0782"/>
    <w:pPr>
      <w:keepNext/>
      <w:outlineLvl w:val="2"/>
    </w:pPr>
    <w:rPr>
      <w:rFonts w:ascii="Arial" w:hAnsi="Arial" w:cs="Arial"/>
      <w:b/>
      <w:bCs/>
    </w:rPr>
  </w:style>
  <w:style w:type="paragraph" w:styleId="Ttulo4">
    <w:name w:val="heading 4"/>
    <w:basedOn w:val="Normal"/>
    <w:next w:val="Normal"/>
    <w:link w:val="Ttulo4Char"/>
    <w:semiHidden/>
    <w:unhideWhenUsed/>
    <w:qFormat/>
    <w:locked/>
    <w:rsid w:val="00075D37"/>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unhideWhenUsed/>
    <w:qFormat/>
    <w:locked/>
    <w:rsid w:val="00B82FD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41327"/>
    <w:rPr>
      <w:rFonts w:ascii="Cambria" w:hAnsi="Cambria" w:cs="Cambria"/>
      <w:b/>
      <w:bCs/>
      <w:kern w:val="32"/>
      <w:sz w:val="32"/>
      <w:szCs w:val="32"/>
      <w:lang w:val="en-GB" w:eastAsia="en-GB"/>
    </w:rPr>
  </w:style>
  <w:style w:type="character" w:customStyle="1" w:styleId="Ttulo2Char">
    <w:name w:val="Título 2 Char"/>
    <w:basedOn w:val="Fontepargpadro"/>
    <w:link w:val="Ttulo2"/>
    <w:uiPriority w:val="99"/>
    <w:semiHidden/>
    <w:locked/>
    <w:rsid w:val="00241327"/>
    <w:rPr>
      <w:rFonts w:ascii="Cambria" w:hAnsi="Cambria" w:cs="Cambria"/>
      <w:b/>
      <w:bCs/>
      <w:i/>
      <w:iCs/>
      <w:sz w:val="28"/>
      <w:szCs w:val="28"/>
      <w:lang w:val="en-GB" w:eastAsia="en-GB"/>
    </w:rPr>
  </w:style>
  <w:style w:type="character" w:customStyle="1" w:styleId="Ttulo3Char">
    <w:name w:val="Título 3 Char"/>
    <w:basedOn w:val="Fontepargpadro"/>
    <w:link w:val="Ttulo3"/>
    <w:uiPriority w:val="99"/>
    <w:semiHidden/>
    <w:locked/>
    <w:rsid w:val="00241327"/>
    <w:rPr>
      <w:rFonts w:ascii="Cambria" w:hAnsi="Cambria" w:cs="Cambria"/>
      <w:b/>
      <w:bCs/>
      <w:sz w:val="26"/>
      <w:szCs w:val="26"/>
      <w:lang w:val="en-GB" w:eastAsia="en-GB"/>
    </w:rPr>
  </w:style>
  <w:style w:type="paragraph" w:styleId="Ttulo">
    <w:name w:val="Title"/>
    <w:basedOn w:val="Normal"/>
    <w:link w:val="TtuloChar"/>
    <w:uiPriority w:val="99"/>
    <w:qFormat/>
    <w:rsid w:val="007D0782"/>
    <w:pPr>
      <w:jc w:val="center"/>
    </w:pPr>
    <w:rPr>
      <w:rFonts w:ascii="Arial" w:hAnsi="Arial" w:cs="Arial"/>
      <w:b/>
      <w:bCs/>
    </w:rPr>
  </w:style>
  <w:style w:type="character" w:customStyle="1" w:styleId="TtuloChar">
    <w:name w:val="Título Char"/>
    <w:basedOn w:val="Fontepargpadro"/>
    <w:link w:val="Ttulo"/>
    <w:uiPriority w:val="99"/>
    <w:locked/>
    <w:rsid w:val="00241327"/>
    <w:rPr>
      <w:rFonts w:ascii="Cambria" w:hAnsi="Cambria" w:cs="Cambria"/>
      <w:b/>
      <w:bCs/>
      <w:kern w:val="28"/>
      <w:sz w:val="32"/>
      <w:szCs w:val="32"/>
      <w:lang w:val="en-GB" w:eastAsia="en-GB"/>
    </w:rPr>
  </w:style>
  <w:style w:type="character" w:styleId="Refdecomentrio">
    <w:name w:val="annotation reference"/>
    <w:basedOn w:val="Fontepargpadro"/>
    <w:uiPriority w:val="99"/>
    <w:semiHidden/>
    <w:rsid w:val="00FC0F15"/>
    <w:rPr>
      <w:sz w:val="16"/>
      <w:szCs w:val="16"/>
    </w:rPr>
  </w:style>
  <w:style w:type="paragraph" w:styleId="Textodecomentrio">
    <w:name w:val="annotation text"/>
    <w:basedOn w:val="Normal"/>
    <w:link w:val="TextodecomentrioChar"/>
    <w:uiPriority w:val="99"/>
    <w:semiHidden/>
    <w:rsid w:val="00FC0F15"/>
    <w:rPr>
      <w:sz w:val="20"/>
      <w:szCs w:val="20"/>
    </w:rPr>
  </w:style>
  <w:style w:type="character" w:customStyle="1" w:styleId="TextodecomentrioChar">
    <w:name w:val="Texto de comentário Char"/>
    <w:basedOn w:val="Fontepargpadro"/>
    <w:link w:val="Textodecomentrio"/>
    <w:uiPriority w:val="99"/>
    <w:locked/>
    <w:rsid w:val="00FC0F15"/>
    <w:rPr>
      <w:lang w:val="en-GB" w:eastAsia="en-GB"/>
    </w:rPr>
  </w:style>
  <w:style w:type="paragraph" w:styleId="Assuntodocomentrio">
    <w:name w:val="annotation subject"/>
    <w:basedOn w:val="Textodecomentrio"/>
    <w:next w:val="Textodecomentrio"/>
    <w:link w:val="AssuntodocomentrioChar"/>
    <w:uiPriority w:val="99"/>
    <w:semiHidden/>
    <w:rsid w:val="00FC0F15"/>
    <w:rPr>
      <w:b/>
      <w:bCs/>
    </w:rPr>
  </w:style>
  <w:style w:type="character" w:customStyle="1" w:styleId="AssuntodocomentrioChar">
    <w:name w:val="Assunto do comentário Char"/>
    <w:basedOn w:val="TextodecomentrioChar"/>
    <w:link w:val="Assuntodocomentrio"/>
    <w:uiPriority w:val="99"/>
    <w:locked/>
    <w:rsid w:val="00FC0F15"/>
    <w:rPr>
      <w:b/>
      <w:bCs/>
      <w:lang w:val="en-GB" w:eastAsia="en-GB"/>
    </w:rPr>
  </w:style>
  <w:style w:type="paragraph" w:styleId="Textodebalo">
    <w:name w:val="Balloon Text"/>
    <w:basedOn w:val="Normal"/>
    <w:link w:val="TextodebaloChar"/>
    <w:uiPriority w:val="99"/>
    <w:semiHidden/>
    <w:rsid w:val="00FC0F15"/>
    <w:rPr>
      <w:rFonts w:ascii="Tahoma" w:hAnsi="Tahoma" w:cs="Tahoma"/>
      <w:sz w:val="16"/>
      <w:szCs w:val="16"/>
    </w:rPr>
  </w:style>
  <w:style w:type="character" w:customStyle="1" w:styleId="TextodebaloChar">
    <w:name w:val="Texto de balão Char"/>
    <w:basedOn w:val="Fontepargpadro"/>
    <w:link w:val="Textodebalo"/>
    <w:uiPriority w:val="99"/>
    <w:locked/>
    <w:rsid w:val="00FC0F15"/>
    <w:rPr>
      <w:rFonts w:ascii="Tahoma" w:hAnsi="Tahoma" w:cs="Tahoma"/>
      <w:sz w:val="16"/>
      <w:szCs w:val="16"/>
      <w:lang w:val="en-GB" w:eastAsia="en-GB"/>
    </w:rPr>
  </w:style>
  <w:style w:type="table" w:styleId="Tabelacomgrade">
    <w:name w:val="Table Grid"/>
    <w:basedOn w:val="Tabelanormal"/>
    <w:uiPriority w:val="99"/>
    <w:rsid w:val="006F66E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99"/>
    <w:qFormat/>
    <w:rsid w:val="00B22205"/>
    <w:pPr>
      <w:ind w:left="720"/>
    </w:pPr>
  </w:style>
  <w:style w:type="character" w:customStyle="1" w:styleId="hps">
    <w:name w:val="hps"/>
    <w:basedOn w:val="Fontepargpadro"/>
    <w:rsid w:val="007A1DB3"/>
  </w:style>
  <w:style w:type="character" w:customStyle="1" w:styleId="apple-converted-space">
    <w:name w:val="apple-converted-space"/>
    <w:basedOn w:val="Fontepargpadro"/>
    <w:rsid w:val="007A1DB3"/>
  </w:style>
  <w:style w:type="paragraph" w:styleId="Cabealho">
    <w:name w:val="header"/>
    <w:basedOn w:val="Normal"/>
    <w:link w:val="CabealhoChar"/>
    <w:uiPriority w:val="99"/>
    <w:unhideWhenUsed/>
    <w:rsid w:val="000B0F67"/>
    <w:pPr>
      <w:tabs>
        <w:tab w:val="center" w:pos="4252"/>
        <w:tab w:val="right" w:pos="8504"/>
      </w:tabs>
    </w:pPr>
  </w:style>
  <w:style w:type="character" w:customStyle="1" w:styleId="CabealhoChar">
    <w:name w:val="Cabeçalho Char"/>
    <w:basedOn w:val="Fontepargpadro"/>
    <w:link w:val="Cabealho"/>
    <w:uiPriority w:val="99"/>
    <w:rsid w:val="000B0F67"/>
    <w:rPr>
      <w:sz w:val="24"/>
      <w:szCs w:val="24"/>
      <w:lang w:val="en-GB" w:eastAsia="en-GB"/>
    </w:rPr>
  </w:style>
  <w:style w:type="paragraph" w:styleId="Rodap">
    <w:name w:val="footer"/>
    <w:basedOn w:val="Normal"/>
    <w:link w:val="RodapChar"/>
    <w:uiPriority w:val="99"/>
    <w:unhideWhenUsed/>
    <w:rsid w:val="000B0F67"/>
    <w:pPr>
      <w:tabs>
        <w:tab w:val="center" w:pos="4252"/>
        <w:tab w:val="right" w:pos="8504"/>
      </w:tabs>
    </w:pPr>
  </w:style>
  <w:style w:type="character" w:customStyle="1" w:styleId="RodapChar">
    <w:name w:val="Rodapé Char"/>
    <w:basedOn w:val="Fontepargpadro"/>
    <w:link w:val="Rodap"/>
    <w:uiPriority w:val="99"/>
    <w:rsid w:val="000B0F67"/>
    <w:rPr>
      <w:sz w:val="24"/>
      <w:szCs w:val="24"/>
      <w:lang w:val="en-GB" w:eastAsia="en-GB"/>
    </w:rPr>
  </w:style>
  <w:style w:type="character" w:customStyle="1" w:styleId="Ttulo4Char">
    <w:name w:val="Título 4 Char"/>
    <w:basedOn w:val="Fontepargpadro"/>
    <w:link w:val="Ttulo4"/>
    <w:semiHidden/>
    <w:rsid w:val="00075D37"/>
    <w:rPr>
      <w:rFonts w:asciiTheme="majorHAnsi" w:eastAsiaTheme="majorEastAsia" w:hAnsiTheme="majorHAnsi" w:cstheme="majorBidi"/>
      <w:b/>
      <w:bCs/>
      <w:i/>
      <w:iCs/>
      <w:color w:val="4F81BD" w:themeColor="accent1"/>
      <w:sz w:val="24"/>
      <w:szCs w:val="24"/>
      <w:lang w:val="en-GB" w:eastAsia="en-GB"/>
    </w:rPr>
  </w:style>
  <w:style w:type="character" w:customStyle="1" w:styleId="Ttulo6Char">
    <w:name w:val="Título 6 Char"/>
    <w:basedOn w:val="Fontepargpadro"/>
    <w:link w:val="Ttulo6"/>
    <w:rsid w:val="00B82FDE"/>
    <w:rPr>
      <w:rFonts w:asciiTheme="majorHAnsi" w:eastAsiaTheme="majorEastAsia" w:hAnsiTheme="majorHAnsi" w:cstheme="majorBidi"/>
      <w:i/>
      <w:iCs/>
      <w:color w:val="243F60" w:themeColor="accent1" w:themeShade="7F"/>
      <w:sz w:val="24"/>
      <w:szCs w:val="24"/>
      <w:lang w:val="en-GB" w:eastAsia="en-GB"/>
    </w:rPr>
  </w:style>
  <w:style w:type="paragraph" w:customStyle="1" w:styleId="Letter">
    <w:name w:val="Letter"/>
    <w:basedOn w:val="Normal"/>
    <w:rsid w:val="003555BC"/>
    <w:pPr>
      <w:tabs>
        <w:tab w:val="left" w:pos="1080"/>
        <w:tab w:val="left" w:pos="1800"/>
        <w:tab w:val="left" w:pos="2520"/>
        <w:tab w:val="left" w:pos="3330"/>
        <w:tab w:val="left" w:pos="5040"/>
      </w:tabs>
      <w:spacing w:line="360" w:lineRule="atLeast"/>
      <w:jc w:val="both"/>
    </w:pPr>
    <w:rPr>
      <w:rFonts w:ascii="New York" w:hAnsi="New York"/>
      <w:szCs w:val="20"/>
      <w:lang w:val="en-US" w:eastAsia="en-US"/>
    </w:rPr>
  </w:style>
  <w:style w:type="paragraph" w:styleId="Recuodecorpodetexto">
    <w:name w:val="Body Text Indent"/>
    <w:basedOn w:val="Normal"/>
    <w:link w:val="RecuodecorpodetextoChar"/>
    <w:uiPriority w:val="99"/>
    <w:semiHidden/>
    <w:rsid w:val="00B23777"/>
    <w:pPr>
      <w:spacing w:after="120"/>
      <w:ind w:left="283"/>
    </w:pPr>
    <w:rPr>
      <w:lang w:val="pt-BR" w:eastAsia="pt-BR"/>
    </w:rPr>
  </w:style>
  <w:style w:type="character" w:customStyle="1" w:styleId="RecuodecorpodetextoChar">
    <w:name w:val="Recuo de corpo de texto Char"/>
    <w:basedOn w:val="Fontepargpadro"/>
    <w:link w:val="Recuodecorpodetexto"/>
    <w:uiPriority w:val="99"/>
    <w:semiHidden/>
    <w:rsid w:val="00B23777"/>
    <w:rPr>
      <w:sz w:val="24"/>
      <w:szCs w:val="24"/>
    </w:rPr>
  </w:style>
  <w:style w:type="paragraph" w:customStyle="1" w:styleId="Nvel2">
    <w:name w:val="Nível 2"/>
    <w:basedOn w:val="Normal"/>
    <w:rsid w:val="00652BF3"/>
    <w:pPr>
      <w:overflowPunct w:val="0"/>
      <w:autoSpaceDE w:val="0"/>
      <w:autoSpaceDN w:val="0"/>
      <w:adjustRightInd w:val="0"/>
      <w:spacing w:before="240"/>
      <w:ind w:left="227"/>
      <w:jc w:val="both"/>
    </w:pPr>
    <w:rPr>
      <w:szCs w:val="20"/>
      <w:lang w:val="pt-BR" w:eastAsia="pt-BR"/>
    </w:rPr>
  </w:style>
  <w:style w:type="paragraph" w:styleId="Corpodetexto3">
    <w:name w:val="Body Text 3"/>
    <w:basedOn w:val="Normal"/>
    <w:link w:val="Corpodetexto3Char"/>
    <w:uiPriority w:val="99"/>
    <w:unhideWhenUsed/>
    <w:rsid w:val="005F272C"/>
    <w:pPr>
      <w:spacing w:after="120"/>
    </w:pPr>
    <w:rPr>
      <w:sz w:val="16"/>
      <w:szCs w:val="16"/>
    </w:rPr>
  </w:style>
  <w:style w:type="character" w:customStyle="1" w:styleId="Corpodetexto3Char">
    <w:name w:val="Corpo de texto 3 Char"/>
    <w:basedOn w:val="Fontepargpadro"/>
    <w:link w:val="Corpodetexto3"/>
    <w:uiPriority w:val="99"/>
    <w:rsid w:val="005F272C"/>
    <w:rPr>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016364">
      <w:bodyDiv w:val="1"/>
      <w:marLeft w:val="0"/>
      <w:marRight w:val="0"/>
      <w:marTop w:val="0"/>
      <w:marBottom w:val="0"/>
      <w:divBdr>
        <w:top w:val="none" w:sz="0" w:space="0" w:color="auto"/>
        <w:left w:val="none" w:sz="0" w:space="0" w:color="auto"/>
        <w:bottom w:val="none" w:sz="0" w:space="0" w:color="auto"/>
        <w:right w:val="none" w:sz="0" w:space="0" w:color="auto"/>
      </w:divBdr>
    </w:div>
    <w:div w:id="341471751">
      <w:bodyDiv w:val="1"/>
      <w:marLeft w:val="0"/>
      <w:marRight w:val="0"/>
      <w:marTop w:val="0"/>
      <w:marBottom w:val="0"/>
      <w:divBdr>
        <w:top w:val="none" w:sz="0" w:space="0" w:color="auto"/>
        <w:left w:val="none" w:sz="0" w:space="0" w:color="auto"/>
        <w:bottom w:val="none" w:sz="0" w:space="0" w:color="auto"/>
        <w:right w:val="none" w:sz="0" w:space="0" w:color="auto"/>
      </w:divBdr>
    </w:div>
    <w:div w:id="1476727685">
      <w:bodyDiv w:val="1"/>
      <w:marLeft w:val="0"/>
      <w:marRight w:val="0"/>
      <w:marTop w:val="0"/>
      <w:marBottom w:val="0"/>
      <w:divBdr>
        <w:top w:val="none" w:sz="0" w:space="0" w:color="auto"/>
        <w:left w:val="none" w:sz="0" w:space="0" w:color="auto"/>
        <w:bottom w:val="none" w:sz="0" w:space="0" w:color="auto"/>
        <w:right w:val="none" w:sz="0" w:space="0" w:color="auto"/>
      </w:divBdr>
    </w:div>
    <w:div w:id="177740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6E70B-705A-4AA6-8E0D-B8BFB59E0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1436</Words>
  <Characters>8614</Characters>
  <Application>Microsoft Office Word</Application>
  <DocSecurity>0</DocSecurity>
  <Lines>71</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Agreement on Student Exchange Between</vt:lpstr>
      <vt:lpstr>Agreement on Student Exchange Between</vt:lpstr>
    </vt:vector>
  </TitlesOfParts>
  <Company>University of Bristol</Company>
  <LinksUpToDate>false</LinksUpToDate>
  <CharactersWithSpaces>10030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on Student Exchange Between</dc:title>
  <dc:creator>XP user</dc:creator>
  <cp:lastModifiedBy>Mike</cp:lastModifiedBy>
  <cp:revision>2</cp:revision>
  <cp:lastPrinted>2013-06-07T12:52:00Z</cp:lastPrinted>
  <dcterms:created xsi:type="dcterms:W3CDTF">2016-10-14T18:27:00Z</dcterms:created>
  <dcterms:modified xsi:type="dcterms:W3CDTF">2016-10-14T18:27:00Z</dcterms:modified>
</cp:coreProperties>
</file>