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2.0" w:type="dxa"/>
        <w:jc w:val="left"/>
        <w:tblInd w:w="-72.0" w:type="dxa"/>
        <w:tblLayout w:type="fixed"/>
        <w:tblLook w:val="0000"/>
      </w:tblPr>
      <w:tblGrid>
        <w:gridCol w:w="1342"/>
        <w:gridCol w:w="7800"/>
        <w:gridCol w:w="1300"/>
        <w:tblGridChange w:id="0">
          <w:tblGrid>
            <w:gridCol w:w="1342"/>
            <w:gridCol w:w="7800"/>
            <w:gridCol w:w="1300"/>
          </w:tblGrid>
        </w:tblGridChange>
      </w:tblGrid>
      <w:tr>
        <w:trPr>
          <w:trHeight w:val="1702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114300" distR="114300">
                  <wp:extent cx="753745" cy="88011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880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ind w:left="0"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Faculdade de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0"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Diretoria de Educação a Distância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0" w:firstLine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0" w:firstLine="72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Solicitação de Atividades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0" w:firstLine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0"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da Solicitação:  _____/_____/ 2021                       Nº:            /2021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0"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0" w:firstLine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hanging="42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114300" distR="114300">
                  <wp:extent cx="929640" cy="92964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7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Campos a serem preenchidos pelo solicitante</w:t>
            </w:r>
          </w:p>
        </w:tc>
      </w:tr>
      <w:tr>
        <w:trPr>
          <w:trHeight w:val="7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t xml:space="preserve">O presente documento é para solicitar o suporte da equipe de Educação a Distância – EaD, da Faculdade de Educação – FE, utilizando-se da Ferramenta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Google Meet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durante o período de suspensão das atividades presenciais na UNICAMP.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 - Sobre o evento: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Data: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Início:     h (BR).        Término:      h.      Duração:      h.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evento: Seminário     (   );                    Palestra           (   );           Debate (   );              Aula (   );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Qualificação (   );                    Defesa             (   );           Outro    (   ).</w:t>
              <w:br w:type="textWrapping"/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Título: 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br w:type="textWrapping"/>
              <w:t xml:space="preserve">Para Qualificação ou Defesa, preencha o curso: (  ) Mestrado;      (  ) Doutorado.</w:t>
              <w:br w:type="textWrapping"/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 - Solicitante(s) da Faculdade de Educação da UNICAMP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Professor: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                                                        Matrícula:      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Departamento:      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 (  )      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                                         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Aluno(a):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                                                         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 (  )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                                    RA:      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   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Notas:</w:t>
              <w:br w:type="textWrapping"/>
              <w:br w:type="textWrapping"/>
              <w:t xml:space="preserve">- Para qualificação ou defesa, preencha as informações referente a banca (titulares e suplentes) nos campos abaixo, se necessário, adeque o arquivo para comportar as informações.</w:t>
              <w:br w:type="textWrapping"/>
              <w:br w:type="textWrapping"/>
              <w:t xml:space="preserve">- O Participante é definido como o convidado que estará conectado na sala do Google Meet, durante a realização da atividade ( Seminário, Palestra, Debate, Aula, Qualificação, Defesa e Outros).</w:t>
              <w:br w:type="textWrapping"/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 - Dados referentes aos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participantes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serem conectados:</w:t>
              <w:br w:type="textWrapping"/>
              <w:br w:type="textWrapping"/>
              <w:t xml:space="preserve">Participante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2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29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2A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2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2D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2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30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31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3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34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35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36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6: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3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39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3A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7: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3C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3D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3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Participante 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Instituição:      </w:t>
            </w:r>
          </w:p>
          <w:p w:rsidR="00000000" w:rsidDel="00000000" w:rsidP="00000000" w:rsidRDefault="00000000" w:rsidRPr="00000000" w14:paraId="00000040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País:                                                  Cidade:      </w:t>
            </w:r>
          </w:p>
          <w:p w:rsidR="00000000" w:rsidDel="00000000" w:rsidP="00000000" w:rsidRDefault="00000000" w:rsidRPr="00000000" w14:paraId="00000041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Prof.:                              </w:t>
            </w:r>
          </w:p>
          <w:p w:rsidR="00000000" w:rsidDel="00000000" w:rsidP="00000000" w:rsidRDefault="00000000" w:rsidRPr="00000000" w14:paraId="00000042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Contatos: Telefone: (  )      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     </w:t>
              <w:br w:type="textWrapping"/>
              <w:t xml:space="preserve">(  ) Membro Titular da Banca;      (  ) Membro Suplente da Banca.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t xml:space="preserve">D - Autorizações referentes a qualificações e defesas de pós-graduação: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 Autorizo a gravação audiovisual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 todos os participantes da webconferência;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 Autorizo a transmissão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modo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videostreaming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tempo real por meio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internet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conforme requer a Resolução GR 37/2020.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 - Ciências: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- 1: Tenho ciência de que as atividades estão sendo gerenciadas remotamente, e que problemas técnicos e ou tecnológicos poderão ocorrer e impactar na sessão de webconferência com a possível interrupção da gravação e ou transmissão da mesma.                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 - 2: Tenho ciência que os possíveis problemas tecnológicos quanto a gravação dos vídeos não serão de responsabilidade da equipe de EaD.            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Notas: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1 - Não serão gravadas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webconferências referentes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reuniões.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2 - Horário das atividades: das 9:00 h as 17:15 h.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3 - As solicitações deverão ser plenamente preenchidas e encaminhadas à equipe de EaD (eadfe@unicamp.br) com o prazo mínimo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(dez) dias úteis de antecedência ao dia do evento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4 - Verifique as dicas para participar da webconferência em: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https://www.fe.unicamp.br/ead/dicas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5 - Você receberá da equipe de EaD 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para participar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evento virtual no prazo de até 03 (três) dias úteis de antecedência ao mesmo.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Copie o endereço e o insira-o na barra do seu navegador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Google Chrome, Internet Explorer, Firefox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). Priorize a utilização do navegador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Google Chrome.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6 - Participe dos testes de conexões que serão agendados pela equipe de EaD.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7 - Prepare a sua apresentação conforme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constante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da EaD: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https://www.fe.unicamp.br/ead/dicas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Campinas,                               de                                              2021. </w:t>
            </w:r>
          </w:p>
          <w:p w:rsidR="00000000" w:rsidDel="00000000" w:rsidP="00000000" w:rsidRDefault="00000000" w:rsidRPr="00000000" w14:paraId="00000062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Ciente e de acordo: </w:t>
            </w:r>
          </w:p>
          <w:p w:rsidR="00000000" w:rsidDel="00000000" w:rsidP="00000000" w:rsidRDefault="00000000" w:rsidRPr="00000000" w14:paraId="00000065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________________________    Assinatura: ___________________________________        </w:t>
            </w:r>
          </w:p>
          <w:p w:rsidR="00000000" w:rsidDel="00000000" w:rsidP="00000000" w:rsidRDefault="00000000" w:rsidRPr="00000000" w14:paraId="00000068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1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Dúvidas: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Envie e-mail para: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eadfe@unicamp.br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</w:t>
            </w:r>
          </w:p>
        </w:tc>
      </w:tr>
      <w:tr>
        <w:trPr>
          <w:trHeight w:val="7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Vs_290421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40" w:w="11907" w:orient="portrait"/>
      <w:pgMar w:bottom="567" w:top="567" w:left="851" w:right="851" w:header="56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mallCaps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mallCaps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eadfe@unicamp.b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e.unicamp.br/ead/dicas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fe.unicamp.br/ead/dic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