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optante por cotas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Étnico-raciais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w:t>
      </w:r>
      <w:r w:rsidDel="00000000" w:rsidR="00000000" w:rsidRPr="00000000">
        <w:rPr>
          <w:rFonts w:ascii="Arial" w:cs="Arial" w:eastAsia="Arial" w:hAnsi="Arial"/>
          <w:i w:val="1"/>
          <w:sz w:val="24"/>
          <w:szCs w:val="24"/>
          <w:rtl w:val="0"/>
        </w:rPr>
        <w:t xml:space="preserve">declaro ser </w:t>
      </w:r>
      <w:r w:rsidDel="00000000" w:rsidR="00000000" w:rsidRPr="00000000">
        <w:rPr>
          <w:rFonts w:ascii="Arial" w:cs="Arial" w:eastAsia="Arial" w:hAnsi="Arial"/>
          <w:sz w:val="24"/>
          <w:szCs w:val="24"/>
          <w:rtl w:val="0"/>
        </w:rPr>
        <w:t xml:space="preserve">negro(a)  (preto(a)/pardo(a))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Declaro, ainda, consentir que seja feito o registro de imagem e áudio relacionado ao processo de  averiguação.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6">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7">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EDUCAÇÃO</w:t>
    </w:r>
  </w:p>
  <w:p w:rsidR="00000000" w:rsidDel="00000000" w:rsidP="00000000" w:rsidRDefault="00000000" w:rsidRPr="00000000" w14:paraId="00000018">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ACADÊMICO E DOUTORADO EM EDUCAÇÃO</w:t>
    </w:r>
  </w:p>
  <w:p w:rsidR="00000000" w:rsidDel="00000000" w:rsidP="00000000" w:rsidRDefault="00000000" w:rsidRPr="00000000" w14:paraId="00000019">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40099A"/>
    <w:pPr>
      <w:widowControl w:val="0"/>
      <w:spacing w:after="0" w:line="240" w:lineRule="auto"/>
      <w:outlineLvl w:val="0"/>
    </w:pPr>
    <w:rPr>
      <w:rFonts w:ascii="Arial" w:cs="Arial" w:eastAsia="Arial" w:hAnsi="Arial"/>
      <w:b w:val="1"/>
      <w:bCs w:val="1"/>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CQjTmUc6NA16dGFd4VEwosBw==">AMUW2mVqkfWOHHXLm7FpSkLOlEFBSpu2fuQWN38f3ee3gujmA7fzIrEajZXDjqijixWD25R5QsadZUICdv0VwsP20nyqOnlaHwf+2u0Yd46RsAj6xUlRRvM=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2021-08-13T20:22:00Z</dcterms:created>
  <dc:creator>Luciana Rodrigues</dc:creator>
</cp:coreProperties>
</file>